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993AFF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January 9, 2023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3544B5" w:rsidRDefault="003544B5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Victoria Kelly</w:t>
      </w:r>
    </w:p>
    <w:p w:rsidR="003544B5" w:rsidRPr="00A81801" w:rsidRDefault="003544B5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Janice Shih</w:t>
      </w:r>
    </w:p>
    <w:p w:rsidR="00187B43" w:rsidRDefault="00187B43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McCurdy</w:t>
      </w:r>
    </w:p>
    <w:p w:rsidR="005F7262" w:rsidRDefault="00FA0B9F" w:rsidP="005F7262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Javie</w:t>
      </w:r>
      <w:r w:rsidR="005F7262">
        <w:rPr>
          <w:rFonts w:asciiTheme="minorHAnsi" w:hAnsiTheme="minorHAnsi" w:cstheme="minorHAnsi"/>
        </w:rPr>
        <w:t xml:space="preserve">r Solis </w:t>
      </w:r>
    </w:p>
    <w:p w:rsidR="005F7262" w:rsidRDefault="005F7262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Symon </w:t>
      </w:r>
      <w:proofErr w:type="spellStart"/>
      <w:r>
        <w:rPr>
          <w:rFonts w:asciiTheme="minorHAnsi" w:hAnsiTheme="minorHAnsi" w:cstheme="minorHAnsi"/>
        </w:rPr>
        <w:t>Manyara</w:t>
      </w:r>
      <w:proofErr w:type="spellEnd"/>
    </w:p>
    <w:p w:rsidR="003544B5" w:rsidRDefault="00993AFF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  <w:r w:rsidR="003544B5">
        <w:rPr>
          <w:rFonts w:asciiTheme="minorHAnsi" w:hAnsiTheme="minorHAnsi" w:cstheme="minorHAnsi"/>
        </w:rPr>
        <w:t>Mike Kohler</w:t>
      </w:r>
    </w:p>
    <w:p w:rsidR="005F7262" w:rsidRDefault="005F726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993AFF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</w:p>
    <w:p w:rsidR="00993AFF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proofErr w:type="spellStart"/>
      <w:r>
        <w:rPr>
          <w:rFonts w:asciiTheme="minorHAnsi" w:hAnsiTheme="minorHAnsi" w:cstheme="minorHAnsi"/>
        </w:rPr>
        <w:t>Kausar</w:t>
      </w:r>
      <w:proofErr w:type="spellEnd"/>
      <w:r>
        <w:rPr>
          <w:rFonts w:asciiTheme="minorHAnsi" w:hAnsiTheme="minorHAnsi" w:cstheme="minorHAnsi"/>
        </w:rPr>
        <w:t xml:space="preserve"> Syed, Deputy Commissioner</w:t>
      </w:r>
    </w:p>
    <w:p w:rsidR="00B84D83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5F7262">
        <w:rPr>
          <w:rFonts w:asciiTheme="minorHAnsi" w:hAnsiTheme="minorHAnsi" w:cstheme="minorHAnsi"/>
        </w:rPr>
        <w:t xml:space="preserve">Christopher Dorsey, </w:t>
      </w:r>
      <w:r w:rsidR="00EB3DB5" w:rsidRPr="00A81801">
        <w:rPr>
          <w:rFonts w:asciiTheme="minorHAnsi" w:hAnsiTheme="minorHAnsi" w:cstheme="minorHAnsi"/>
        </w:rPr>
        <w:t>Executive</w:t>
      </w:r>
      <w:r w:rsidR="0053169E"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</w:p>
    <w:p w:rsidR="00AD3F86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3544B5">
        <w:rPr>
          <w:rFonts w:asciiTheme="minorHAnsi" w:hAnsiTheme="minorHAnsi" w:cstheme="minorHAnsi"/>
        </w:rPr>
        <w:t>Fatmata Rahman, Office Secretary</w:t>
      </w:r>
    </w:p>
    <w:p w:rsidR="003544B5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Jessica </w:t>
      </w:r>
      <w:proofErr w:type="spellStart"/>
      <w:r>
        <w:rPr>
          <w:rFonts w:asciiTheme="minorHAnsi" w:hAnsiTheme="minorHAnsi" w:cstheme="minorHAnsi"/>
        </w:rPr>
        <w:t>Praley</w:t>
      </w:r>
      <w:proofErr w:type="spellEnd"/>
      <w:r>
        <w:rPr>
          <w:rFonts w:asciiTheme="minorHAnsi" w:hAnsiTheme="minorHAnsi" w:cstheme="minorHAnsi"/>
        </w:rPr>
        <w:t>, Legal Counsel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187B43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B741E3" w:rsidRPr="00A81801" w:rsidRDefault="00B84D8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993AFF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>Ms. 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F30370">
        <w:rPr>
          <w:rFonts w:asciiTheme="minorHAnsi" w:hAnsiTheme="minorHAnsi" w:cstheme="minorHAnsi"/>
          <w:color w:val="222222"/>
          <w:sz w:val="22"/>
          <w:szCs w:val="22"/>
        </w:rPr>
        <w:t>November 14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30370">
        <w:rPr>
          <w:rFonts w:asciiTheme="minorHAnsi" w:hAnsiTheme="minorHAnsi" w:cstheme="minorHAnsi"/>
          <w:color w:val="222222"/>
          <w:sz w:val="22"/>
          <w:szCs w:val="22"/>
        </w:rPr>
        <w:t>2022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B4794B" w:rsidRPr="00A81801" w:rsidRDefault="00F3037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During</w:t>
      </w:r>
      <w:r w:rsidR="00541DD3">
        <w:rPr>
          <w:rFonts w:asciiTheme="minorHAnsi" w:hAnsiTheme="minorHAnsi" w:cstheme="minorHAnsi"/>
          <w:sz w:val="22"/>
          <w:szCs w:val="22"/>
        </w:rPr>
        <w:t xml:space="preserve"> a</w:t>
      </w:r>
      <w:r w:rsidR="00F26EE0">
        <w:rPr>
          <w:rFonts w:asciiTheme="minorHAnsi" w:hAnsiTheme="minorHAnsi" w:cstheme="minorHAnsi"/>
          <w:sz w:val="22"/>
          <w:szCs w:val="22"/>
        </w:rPr>
        <w:t xml:space="preserve">n O&amp;P </w:t>
      </w:r>
      <w:r w:rsidR="00541DD3">
        <w:rPr>
          <w:rFonts w:asciiTheme="minorHAnsi" w:hAnsiTheme="minorHAnsi" w:cstheme="minorHAnsi"/>
          <w:sz w:val="22"/>
          <w:szCs w:val="22"/>
        </w:rPr>
        <w:t>collaborating more with the Comptroller</w:t>
      </w:r>
      <w:r w:rsidR="000D6B7E">
        <w:rPr>
          <w:rFonts w:asciiTheme="minorHAnsi" w:hAnsiTheme="minorHAnsi" w:cstheme="minorHAnsi"/>
          <w:sz w:val="22"/>
          <w:szCs w:val="22"/>
        </w:rPr>
        <w:t xml:space="preserve"> to identify unregistered tax preparers</w:t>
      </w:r>
      <w:r w:rsidR="00541DD3">
        <w:rPr>
          <w:rFonts w:asciiTheme="minorHAnsi" w:hAnsiTheme="minorHAnsi" w:cstheme="minorHAnsi"/>
          <w:sz w:val="22"/>
          <w:szCs w:val="22"/>
        </w:rPr>
        <w:t xml:space="preserve"> was presented.</w:t>
      </w:r>
    </w:p>
    <w:p w:rsidR="00A8242F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:rsidR="00541DD3" w:rsidRPr="00A81801" w:rsidRDefault="00541DD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</w:t>
      </w:r>
      <w:proofErr w:type="spellStart"/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ll</w:t>
      </w:r>
      <w:proofErr w:type="spellEnd"/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)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by Mr. McCurdy and seconded by Ms. Shih, the Board unanimously approved the </w:t>
      </w:r>
      <w:r w:rsidR="0052452A">
        <w:rPr>
          <w:rFonts w:asciiTheme="minorHAnsi" w:hAnsiTheme="minorHAnsi" w:cstheme="minorHAnsi"/>
          <w:color w:val="222222"/>
          <w:sz w:val="22"/>
          <w:szCs w:val="22"/>
        </w:rPr>
        <w:t xml:space="preserve">Chair’s </w:t>
      </w:r>
      <w:r>
        <w:rPr>
          <w:rFonts w:asciiTheme="minorHAnsi" w:hAnsiTheme="minorHAnsi" w:cstheme="minorHAnsi"/>
          <w:color w:val="222222"/>
          <w:sz w:val="22"/>
          <w:szCs w:val="22"/>
        </w:rPr>
        <w:t>Report.</w:t>
      </w:r>
    </w:p>
    <w:p w:rsidR="00541DD3" w:rsidRDefault="00541DD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lastRenderedPageBreak/>
        <w:t>Executive Director’s Report </w:t>
      </w:r>
    </w:p>
    <w:p w:rsidR="00D42F23" w:rsidRDefault="00FA0B9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541DD3">
        <w:rPr>
          <w:rFonts w:asciiTheme="minorHAnsi" w:hAnsiTheme="minorHAnsi" w:cstheme="minorHAnsi"/>
          <w:sz w:val="22"/>
          <w:szCs w:val="22"/>
        </w:rPr>
        <w:t>attended a conference</w:t>
      </w:r>
      <w:r w:rsidR="000D6B7E">
        <w:rPr>
          <w:rFonts w:asciiTheme="minorHAnsi" w:hAnsiTheme="minorHAnsi" w:cstheme="minorHAnsi"/>
          <w:sz w:val="22"/>
          <w:szCs w:val="22"/>
        </w:rPr>
        <w:t xml:space="preserve"> hosted by the NATP </w:t>
      </w:r>
      <w:r w:rsidR="00541DD3">
        <w:rPr>
          <w:rFonts w:asciiTheme="minorHAnsi" w:hAnsiTheme="minorHAnsi" w:cstheme="minorHAnsi"/>
          <w:sz w:val="22"/>
          <w:szCs w:val="22"/>
        </w:rPr>
        <w:t xml:space="preserve">and gave a presentation on the </w:t>
      </w:r>
      <w:r w:rsidR="000D6B7E">
        <w:rPr>
          <w:rFonts w:asciiTheme="minorHAnsi" w:hAnsiTheme="minorHAnsi" w:cstheme="minorHAnsi"/>
          <w:sz w:val="22"/>
          <w:szCs w:val="22"/>
        </w:rPr>
        <w:t>Maryland Board of Individual Tax Preparers</w:t>
      </w:r>
      <w:r w:rsidR="00541DD3">
        <w:rPr>
          <w:rFonts w:asciiTheme="minorHAnsi" w:hAnsiTheme="minorHAnsi" w:cstheme="minorHAnsi"/>
          <w:sz w:val="22"/>
          <w:szCs w:val="22"/>
        </w:rPr>
        <w:t>.</w:t>
      </w:r>
      <w:r w:rsidR="000D6B7E">
        <w:rPr>
          <w:rFonts w:asciiTheme="minorHAnsi" w:hAnsiTheme="minorHAnsi" w:cstheme="minorHAnsi"/>
          <w:sz w:val="22"/>
          <w:szCs w:val="22"/>
        </w:rPr>
        <w:t xml:space="preserve"> He stated that he hopes the presentation helped to garner awareness of the Board’s existence and lead to an increase of registered preparers. </w:t>
      </w:r>
    </w:p>
    <w:p w:rsidR="000D6B7E" w:rsidRDefault="000D6B7E" w:rsidP="00CA359E">
      <w:pPr>
        <w:rPr>
          <w:rFonts w:asciiTheme="minorHAnsi" w:eastAsia="Times New Roman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 xml:space="preserve">Upon a motion </w:t>
      </w:r>
      <w:r w:rsidRPr="00A93C40">
        <w:rPr>
          <w:rFonts w:asciiTheme="minorHAnsi" w:eastAsia="Times New Roman" w:hAnsiTheme="minorHAnsi" w:cstheme="minorHAnsi"/>
          <w:b/>
        </w:rPr>
        <w:t>(II</w:t>
      </w:r>
      <w:r w:rsidR="00D42F23" w:rsidRPr="00A93C40">
        <w:rPr>
          <w:rFonts w:asciiTheme="minorHAnsi" w:eastAsia="Times New Roman" w:hAnsiTheme="minorHAnsi" w:cstheme="minorHAnsi"/>
          <w:b/>
        </w:rPr>
        <w:t>I)</w:t>
      </w:r>
      <w:r w:rsidR="00D42F23">
        <w:rPr>
          <w:rFonts w:asciiTheme="minorHAnsi" w:eastAsia="Times New Roman" w:hAnsiTheme="minorHAnsi" w:cstheme="minorHAnsi"/>
        </w:rPr>
        <w:t xml:space="preserve"> by Mr. McCurdy and seconded by Ms. Shih</w:t>
      </w:r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CA359E" w:rsidRPr="00A81801" w:rsidRDefault="00CA359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52452A">
        <w:rPr>
          <w:rFonts w:asciiTheme="minorHAnsi" w:hAnsiTheme="minorHAnsi" w:cstheme="minorHAnsi"/>
          <w:sz w:val="22"/>
          <w:szCs w:val="22"/>
        </w:rPr>
        <w:t>November 14, 2022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xamination was administered to 240 candidates: 99</w:t>
      </w:r>
      <w:r w:rsidRPr="006B321F">
        <w:rPr>
          <w:rFonts w:asciiTheme="minorHAnsi" w:hAnsiTheme="minorHAnsi" w:cstheme="minorHAnsi"/>
          <w:sz w:val="22"/>
          <w:szCs w:val="22"/>
        </w:rPr>
        <w:t xml:space="preserve"> pas</w:t>
      </w:r>
      <w:r>
        <w:rPr>
          <w:rFonts w:asciiTheme="minorHAnsi" w:hAnsiTheme="minorHAnsi" w:cstheme="minorHAnsi"/>
          <w:sz w:val="22"/>
          <w:szCs w:val="22"/>
        </w:rPr>
        <w:t>sed on the first attempt, 47 failed on the first attempt, 27 repeated and passed, and 67</w:t>
      </w:r>
      <w:r w:rsidRPr="006B321F">
        <w:rPr>
          <w:rFonts w:asciiTheme="minorHAnsi" w:hAnsiTheme="minorHAnsi" w:cstheme="minorHAnsi"/>
          <w:sz w:val="22"/>
          <w:szCs w:val="22"/>
        </w:rPr>
        <w:t xml:space="preserve"> repeated failed attempts.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</w:t>
      </w:r>
      <w:proofErr w:type="spellStart"/>
      <w:r>
        <w:rPr>
          <w:rFonts w:asciiTheme="minorHAnsi" w:hAnsiTheme="minorHAnsi" w:cstheme="minorHAnsi"/>
          <w:sz w:val="22"/>
          <w:szCs w:val="22"/>
        </w:rPr>
        <w:t>Wions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brought to the Board’s attention that multipl</w:t>
      </w:r>
      <w:r w:rsidR="000D6B7E">
        <w:rPr>
          <w:rFonts w:asciiTheme="minorHAnsi" w:hAnsiTheme="minorHAnsi" w:cstheme="minorHAnsi"/>
          <w:sz w:val="22"/>
          <w:szCs w:val="22"/>
        </w:rPr>
        <w:t>e candidates reported that the t</w:t>
      </w:r>
      <w:r>
        <w:rPr>
          <w:rFonts w:asciiTheme="minorHAnsi" w:hAnsiTheme="minorHAnsi" w:cstheme="minorHAnsi"/>
          <w:sz w:val="22"/>
          <w:szCs w:val="22"/>
        </w:rPr>
        <w:t xml:space="preserve">est proctor did not show up on their test date at the </w:t>
      </w:r>
      <w:r w:rsidR="000D6B7E">
        <w:rPr>
          <w:rFonts w:asciiTheme="minorHAnsi" w:hAnsiTheme="minorHAnsi" w:cstheme="minorHAnsi"/>
          <w:sz w:val="22"/>
          <w:szCs w:val="22"/>
        </w:rPr>
        <w:t xml:space="preserve">PSI </w:t>
      </w:r>
      <w:r>
        <w:rPr>
          <w:rFonts w:asciiTheme="minorHAnsi" w:hAnsiTheme="minorHAnsi" w:cstheme="minorHAnsi"/>
          <w:sz w:val="22"/>
          <w:szCs w:val="22"/>
        </w:rPr>
        <w:t>College Par</w:t>
      </w:r>
      <w:r w:rsidR="000D6B7E">
        <w:rPr>
          <w:rFonts w:asciiTheme="minorHAnsi" w:hAnsiTheme="minorHAnsi" w:cstheme="minorHAnsi"/>
          <w:sz w:val="22"/>
          <w:szCs w:val="22"/>
        </w:rPr>
        <w:t>k and Lord Baltimore locations and that Mr. Dorsey reached out to PSI for an explanation, but was never responded to.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 xml:space="preserve">(IV) </w:t>
      </w:r>
      <w:r>
        <w:rPr>
          <w:rFonts w:asciiTheme="minorHAnsi" w:hAnsiTheme="minorHAnsi" w:cstheme="minorHAnsi"/>
          <w:sz w:val="22"/>
          <w:szCs w:val="22"/>
        </w:rPr>
        <w:t>by Ms. Shih and seconded by Ms. Kelly,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  <w:r w:rsidR="00E01800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E01800">
        <w:rPr>
          <w:rFonts w:asciiTheme="minorHAnsi" w:hAnsiTheme="minorHAnsi" w:cstheme="minorHAnsi"/>
          <w:sz w:val="22"/>
          <w:szCs w:val="22"/>
        </w:rPr>
        <w:t>New</w:t>
      </w:r>
      <w:r>
        <w:rPr>
          <w:rFonts w:asciiTheme="minorHAnsi" w:hAnsiTheme="minorHAnsi" w:cstheme="minorHAnsi"/>
          <w:sz w:val="22"/>
          <w:szCs w:val="22"/>
        </w:rPr>
        <w:t xml:space="preserve"> Business 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AD602B" w:rsidRPr="00187B43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187B43" w:rsidRPr="00A81801" w:rsidRDefault="001915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E01800">
        <w:rPr>
          <w:rFonts w:asciiTheme="minorHAnsi" w:hAnsiTheme="minorHAnsi" w:cstheme="minorHAnsi"/>
          <w:sz w:val="22"/>
          <w:szCs w:val="22"/>
        </w:rPr>
        <w:t>Old</w:t>
      </w:r>
      <w:r>
        <w:rPr>
          <w:rFonts w:asciiTheme="minorHAnsi" w:hAnsiTheme="minorHAnsi" w:cstheme="minorHAnsi"/>
          <w:sz w:val="22"/>
          <w:szCs w:val="22"/>
        </w:rPr>
        <w:t xml:space="preserve"> Business </w:t>
      </w:r>
    </w:p>
    <w:p w:rsidR="00513144" w:rsidRDefault="0051314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Pr="00A81801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D42F23" w:rsidRPr="00A93C40">
        <w:rPr>
          <w:rFonts w:asciiTheme="minorHAnsi" w:hAnsiTheme="minorHAnsi" w:cstheme="minorHAnsi"/>
          <w:b/>
          <w:sz w:val="22"/>
          <w:szCs w:val="22"/>
        </w:rPr>
        <w:t>V</w:t>
      </w:r>
      <w:r w:rsidR="00AD602B"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D42F23">
        <w:rPr>
          <w:rFonts w:asciiTheme="minorHAnsi" w:hAnsiTheme="minorHAnsi" w:cstheme="minorHAnsi"/>
          <w:sz w:val="22"/>
          <w:szCs w:val="22"/>
        </w:rPr>
        <w:t xml:space="preserve"> by Ms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D42F23">
        <w:rPr>
          <w:rFonts w:asciiTheme="minorHAnsi" w:hAnsiTheme="minorHAnsi" w:cstheme="minorHAnsi"/>
          <w:sz w:val="22"/>
          <w:szCs w:val="22"/>
        </w:rPr>
        <w:t>Shih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AD602B">
        <w:rPr>
          <w:rFonts w:asciiTheme="minorHAnsi" w:hAnsiTheme="minorHAnsi" w:cstheme="minorHAnsi"/>
          <w:sz w:val="22"/>
          <w:szCs w:val="22"/>
        </w:rPr>
        <w:t xml:space="preserve">s. </w:t>
      </w:r>
      <w:r w:rsidR="00D42F23">
        <w:rPr>
          <w:rFonts w:asciiTheme="minorHAnsi" w:hAnsiTheme="minorHAnsi" w:cstheme="minorHAnsi"/>
          <w:sz w:val="22"/>
          <w:szCs w:val="22"/>
        </w:rPr>
        <w:t>Kelly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D42F23">
        <w:rPr>
          <w:rFonts w:asciiTheme="minorHAnsi" w:hAnsiTheme="minorHAnsi" w:cstheme="minorHAnsi"/>
          <w:sz w:val="22"/>
          <w:szCs w:val="22"/>
        </w:rPr>
        <w:t>16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506D01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506D01">
        <w:rPr>
          <w:rFonts w:asciiTheme="minorHAnsi" w:hAnsiTheme="minorHAnsi" w:cstheme="minorHAnsi"/>
          <w:sz w:val="22"/>
          <w:szCs w:val="22"/>
        </w:rPr>
        <w:t>32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 xml:space="preserve">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6B321F" w:rsidRPr="00A93C40">
        <w:rPr>
          <w:rFonts w:asciiTheme="minorHAnsi" w:hAnsiTheme="minorHAnsi" w:cstheme="minorHAnsi"/>
          <w:b/>
          <w:sz w:val="22"/>
          <w:szCs w:val="22"/>
        </w:rPr>
        <w:t>VI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AD602B" w:rsidRPr="00A81801">
        <w:rPr>
          <w:rFonts w:asciiTheme="minorHAnsi" w:hAnsiTheme="minorHAnsi" w:cstheme="minorHAnsi"/>
          <w:sz w:val="22"/>
          <w:szCs w:val="22"/>
        </w:rPr>
        <w:t>Mr. M</w:t>
      </w:r>
      <w:r w:rsidR="000A4B81">
        <w:rPr>
          <w:rFonts w:asciiTheme="minorHAnsi" w:hAnsiTheme="minorHAnsi" w:cstheme="minorHAnsi"/>
          <w:sz w:val="22"/>
          <w:szCs w:val="22"/>
        </w:rPr>
        <w:t>cCurdy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Ms. </w:t>
      </w:r>
      <w:r w:rsidR="006B321F">
        <w:rPr>
          <w:rFonts w:asciiTheme="minorHAnsi" w:hAnsiTheme="minorHAnsi" w:cstheme="minorHAnsi"/>
          <w:sz w:val="22"/>
          <w:szCs w:val="22"/>
        </w:rPr>
        <w:t>Solis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3D38CC">
        <w:rPr>
          <w:rFonts w:asciiTheme="minorHAnsi" w:hAnsiTheme="minorHAnsi" w:cstheme="minorHAnsi"/>
          <w:sz w:val="22"/>
          <w:szCs w:val="22"/>
        </w:rPr>
        <w:t>open session.</w:t>
      </w:r>
    </w:p>
    <w:p w:rsidR="003D38CC" w:rsidRDefault="003D38C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FF6" w:rsidRDefault="00D50FF6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FF6" w:rsidRDefault="00D50FF6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lastRenderedPageBreak/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6B321F" w:rsidRPr="00A93C40">
        <w:rPr>
          <w:rFonts w:asciiTheme="minorHAnsi" w:hAnsiTheme="minorHAnsi" w:cstheme="minorHAnsi"/>
          <w:b/>
          <w:sz w:val="22"/>
          <w:szCs w:val="22"/>
        </w:rPr>
        <w:t>VII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Pr="00D50FF6">
        <w:rPr>
          <w:rFonts w:asciiTheme="minorHAnsi" w:hAnsiTheme="minorHAnsi" w:cstheme="minorHAnsi"/>
          <w:sz w:val="22"/>
          <w:szCs w:val="22"/>
        </w:rPr>
        <w:t xml:space="preserve"> by Mr. McCurdy and seconded by Mr. Solis,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>o adjourn the meeting at 10:36</w:t>
      </w:r>
      <w:r w:rsidR="006B321F">
        <w:rPr>
          <w:rFonts w:asciiTheme="minorHAnsi" w:hAnsiTheme="minorHAnsi" w:cstheme="minorHAnsi"/>
          <w:sz w:val="22"/>
          <w:szCs w:val="22"/>
        </w:rPr>
        <w:t xml:space="preserve"> a</w:t>
      </w:r>
      <w:r w:rsidRPr="00D50FF6">
        <w:rPr>
          <w:rFonts w:asciiTheme="minorHAnsi" w:hAnsiTheme="minorHAnsi" w:cstheme="minorHAnsi"/>
          <w:sz w:val="22"/>
          <w:szCs w:val="22"/>
        </w:rPr>
        <w:t xml:space="preserve">.m.  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6B321F">
        <w:rPr>
          <w:rFonts w:asciiTheme="minorHAnsi" w:hAnsiTheme="minorHAnsi" w:cstheme="minorHAnsi"/>
          <w:sz w:val="22"/>
          <w:szCs w:val="22"/>
        </w:rPr>
        <w:t>February 13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6B321F">
        <w:rPr>
          <w:rFonts w:asciiTheme="minorHAnsi" w:hAnsiTheme="minorHAnsi" w:cstheme="minorHAnsi"/>
          <w:sz w:val="22"/>
          <w:szCs w:val="22"/>
        </w:rPr>
        <w:t>3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</w:t>
      </w:r>
      <w:r w:rsidR="006E6A08">
        <w:rPr>
          <w:rFonts w:asciiTheme="minorHAnsi" w:hAnsiTheme="minorHAnsi" w:cstheme="minorHAnsi"/>
          <w:u w:val="single"/>
        </w:rPr>
        <w:t>x</w:t>
      </w:r>
      <w:r w:rsidR="005C0E60" w:rsidRPr="00A81801">
        <w:rPr>
          <w:rFonts w:asciiTheme="minorHAnsi" w:hAnsiTheme="minorHAnsi" w:cstheme="minorHAnsi"/>
          <w:u w:val="single"/>
        </w:rPr>
        <w:t xml:space="preserve">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6E6A08" w:rsidP="00AD3F8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February 13, 2023</w:t>
      </w:r>
      <w:bookmarkStart w:id="0" w:name="_GoBack"/>
      <w:bookmarkEnd w:id="0"/>
    </w:p>
    <w:p w:rsidR="002579BC" w:rsidRDefault="005F0B68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D819AF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87B43"/>
    <w:rsid w:val="001900D4"/>
    <w:rsid w:val="0019152F"/>
    <w:rsid w:val="00191BD9"/>
    <w:rsid w:val="001B27C3"/>
    <w:rsid w:val="001B4AFF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579BC"/>
    <w:rsid w:val="00267D1E"/>
    <w:rsid w:val="00271A21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382"/>
    <w:rsid w:val="004B5911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5F7262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A5B79"/>
    <w:rsid w:val="006B2628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6E6A08"/>
    <w:rsid w:val="00720266"/>
    <w:rsid w:val="00721F33"/>
    <w:rsid w:val="00726D85"/>
    <w:rsid w:val="007455A9"/>
    <w:rsid w:val="007519D3"/>
    <w:rsid w:val="007539BA"/>
    <w:rsid w:val="00754B7A"/>
    <w:rsid w:val="00756BC0"/>
    <w:rsid w:val="00765709"/>
    <w:rsid w:val="00771403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22CF4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93773"/>
    <w:rsid w:val="0089384D"/>
    <w:rsid w:val="0089528A"/>
    <w:rsid w:val="008A206E"/>
    <w:rsid w:val="008B0235"/>
    <w:rsid w:val="008B06D6"/>
    <w:rsid w:val="008B54C2"/>
    <w:rsid w:val="008B7A06"/>
    <w:rsid w:val="008C339D"/>
    <w:rsid w:val="008C4751"/>
    <w:rsid w:val="008C7463"/>
    <w:rsid w:val="008E0CD4"/>
    <w:rsid w:val="008E56CA"/>
    <w:rsid w:val="008F13B0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90A17"/>
    <w:rsid w:val="009928DA"/>
    <w:rsid w:val="00993474"/>
    <w:rsid w:val="00993AFF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93C4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359E"/>
    <w:rsid w:val="00CA63F1"/>
    <w:rsid w:val="00CB1992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729AC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69C2"/>
    <w:rsid w:val="00E26AD8"/>
    <w:rsid w:val="00E26C34"/>
    <w:rsid w:val="00E40CB9"/>
    <w:rsid w:val="00E4293E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38A2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5416"/>
    <w:rsid w:val="00F17B48"/>
    <w:rsid w:val="00F24476"/>
    <w:rsid w:val="00F26E42"/>
    <w:rsid w:val="00F26EE0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A0B9F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C4AE0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94B886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CB07-6FDB-4B32-8ED6-4856ABE7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7</cp:revision>
  <cp:lastPrinted>2018-11-20T14:59:00Z</cp:lastPrinted>
  <dcterms:created xsi:type="dcterms:W3CDTF">2023-01-23T19:57:00Z</dcterms:created>
  <dcterms:modified xsi:type="dcterms:W3CDTF">2023-04-18T13:47:00Z</dcterms:modified>
</cp:coreProperties>
</file>