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2C6B" w:rsidRDefault="00CA6D64">
      <w:pPr>
        <w:spacing w:after="0" w:line="259" w:lineRule="auto"/>
        <w:ind w:left="0"/>
      </w:pPr>
      <w:r>
        <w:t xml:space="preserve"> </w:t>
      </w:r>
    </w:p>
    <w:p w14:paraId="00000002" w14:textId="77777777" w:rsidR="00B32C6B" w:rsidRDefault="00CA6D64">
      <w:pPr>
        <w:tabs>
          <w:tab w:val="center" w:pos="1440"/>
          <w:tab w:val="center" w:pos="2964"/>
        </w:tabs>
        <w:ind w:left="-15"/>
        <w:rPr>
          <w:rFonts w:ascii="Arial Narrow" w:eastAsia="Arial Narrow" w:hAnsi="Arial Narrow" w:cs="Arial Narrow"/>
        </w:rPr>
      </w:pPr>
      <w:r>
        <w:rPr>
          <w:rFonts w:ascii="Arial Narrow" w:eastAsia="Arial Narrow" w:hAnsi="Arial Narrow" w:cs="Arial Narrow"/>
          <w:b/>
        </w:rPr>
        <w:t>Date:</w:t>
      </w:r>
      <w:r>
        <w:rPr>
          <w:rFonts w:ascii="Arial Narrow" w:eastAsia="Arial Narrow" w:hAnsi="Arial Narrow" w:cs="Arial Narrow"/>
        </w:rPr>
        <w:t xml:space="preserve">      </w:t>
      </w:r>
      <w:r>
        <w:rPr>
          <w:rFonts w:ascii="Arial Narrow" w:eastAsia="Arial Narrow" w:hAnsi="Arial Narrow" w:cs="Arial Narrow"/>
        </w:rPr>
        <w:tab/>
        <w:t xml:space="preserve">                        July 6, 2022                  </w:t>
      </w:r>
    </w:p>
    <w:p w14:paraId="00000003" w14:textId="77777777" w:rsidR="00B32C6B" w:rsidRDefault="00CA6D64">
      <w:pPr>
        <w:spacing w:after="0" w:line="259" w:lineRule="auto"/>
        <w:ind w:left="0"/>
        <w:rPr>
          <w:rFonts w:ascii="Arial Narrow" w:eastAsia="Arial Narrow" w:hAnsi="Arial Narrow" w:cs="Arial Narrow"/>
        </w:rPr>
      </w:pPr>
      <w:r>
        <w:rPr>
          <w:rFonts w:ascii="Arial Narrow" w:eastAsia="Arial Narrow" w:hAnsi="Arial Narrow" w:cs="Arial Narrow"/>
        </w:rPr>
        <w:t xml:space="preserve"> </w:t>
      </w:r>
    </w:p>
    <w:p w14:paraId="00000004" w14:textId="77777777" w:rsidR="00B32C6B" w:rsidRDefault="00CA6D64">
      <w:pPr>
        <w:spacing w:after="0" w:line="240" w:lineRule="auto"/>
        <w:ind w:left="0"/>
        <w:rPr>
          <w:rFonts w:ascii="Arial Narrow" w:eastAsia="Arial Narrow" w:hAnsi="Arial Narrow" w:cs="Arial Narrow"/>
        </w:rPr>
      </w:pPr>
      <w:r>
        <w:rPr>
          <w:rFonts w:ascii="Arial Narrow" w:eastAsia="Arial Narrow" w:hAnsi="Arial Narrow" w:cs="Arial Narrow"/>
          <w:b/>
        </w:rPr>
        <w:t xml:space="preserve">Place: </w:t>
      </w:r>
      <w:r>
        <w:rPr>
          <w:rFonts w:ascii="Arial Narrow" w:eastAsia="Arial Narrow" w:hAnsi="Arial Narrow" w:cs="Arial Narrow"/>
          <w:b/>
        </w:rPr>
        <w:tab/>
      </w:r>
      <w:r>
        <w:rPr>
          <w:rFonts w:ascii="Arial Narrow" w:eastAsia="Arial Narrow" w:hAnsi="Arial Narrow" w:cs="Arial Narrow"/>
        </w:rPr>
        <w:tab/>
        <w:t xml:space="preserve">             Access Using Video Conferencing</w:t>
      </w:r>
    </w:p>
    <w:p w14:paraId="00000005" w14:textId="77777777" w:rsidR="00B32C6B" w:rsidRDefault="00CA6D64">
      <w:pPr>
        <w:spacing w:after="0" w:line="240" w:lineRule="auto"/>
        <w:ind w:left="0"/>
        <w:rPr>
          <w:rFonts w:ascii="Arial Narrow" w:eastAsia="Arial Narrow" w:hAnsi="Arial Narrow" w:cs="Arial Narrow"/>
        </w:rPr>
      </w:pPr>
      <w:r>
        <w:rPr>
          <w:rFonts w:ascii="Arial Narrow" w:eastAsia="Arial Narrow" w:hAnsi="Arial Narrow" w:cs="Arial Narrow"/>
        </w:rPr>
        <w:tab/>
        <w:t xml:space="preserve">                          https://meet.google.com/euo-gcet-rxv </w:t>
      </w:r>
    </w:p>
    <w:p w14:paraId="00000006" w14:textId="77777777" w:rsidR="00B32C6B" w:rsidRDefault="00CA6D64">
      <w:pPr>
        <w:spacing w:after="0" w:line="240" w:lineRule="auto"/>
        <w:ind w:left="0"/>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t xml:space="preserve">             Phone: </w:t>
      </w:r>
      <w:r>
        <w:rPr>
          <w:rFonts w:ascii="Arial Narrow" w:eastAsia="Arial Narrow" w:hAnsi="Arial Narrow" w:cs="Arial Narrow"/>
          <w:sz w:val="21"/>
          <w:szCs w:val="21"/>
          <w:highlight w:val="white"/>
        </w:rPr>
        <w:t>+1 567-281-8041</w:t>
      </w:r>
      <w:r>
        <w:rPr>
          <w:sz w:val="21"/>
          <w:szCs w:val="21"/>
          <w:highlight w:val="white"/>
        </w:rPr>
        <w:t>‬</w:t>
      </w:r>
    </w:p>
    <w:p w14:paraId="00000007" w14:textId="77777777" w:rsidR="00B32C6B" w:rsidRDefault="00CA6D64">
      <w:pPr>
        <w:spacing w:after="0" w:line="240" w:lineRule="auto"/>
        <w:ind w:left="0"/>
        <w:rPr>
          <w:rFonts w:ascii="Arial Narrow" w:eastAsia="Arial Narrow" w:hAnsi="Arial Narrow" w:cs="Arial Narrow"/>
        </w:rPr>
      </w:pPr>
      <w:r>
        <w:rPr>
          <w:rFonts w:ascii="Arial Narrow" w:eastAsia="Arial Narrow" w:hAnsi="Arial Narrow" w:cs="Arial Narrow"/>
        </w:rPr>
        <w:t xml:space="preserve">                                       PIN: </w:t>
      </w:r>
      <w:r>
        <w:rPr>
          <w:rFonts w:ascii="Arial Narrow" w:eastAsia="Arial Narrow" w:hAnsi="Arial Narrow" w:cs="Arial Narrow"/>
          <w:sz w:val="21"/>
          <w:szCs w:val="21"/>
          <w:highlight w:val="white"/>
        </w:rPr>
        <w:t>173 313 259</w:t>
      </w:r>
      <w:r>
        <w:rPr>
          <w:sz w:val="21"/>
          <w:szCs w:val="21"/>
          <w:highlight w:val="white"/>
        </w:rPr>
        <w:t>‬</w:t>
      </w:r>
      <w:r>
        <w:rPr>
          <w:rFonts w:ascii="Arial Narrow" w:eastAsia="Arial Narrow" w:hAnsi="Arial Narrow" w:cs="Arial Narrow"/>
          <w:sz w:val="21"/>
          <w:szCs w:val="21"/>
          <w:highlight w:val="white"/>
        </w:rPr>
        <w:t>#</w:t>
      </w:r>
    </w:p>
    <w:p w14:paraId="00000008" w14:textId="77777777" w:rsidR="00B32C6B" w:rsidRDefault="00CA6D64">
      <w:pPr>
        <w:spacing w:after="0" w:line="240" w:lineRule="auto"/>
        <w:ind w:left="0"/>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rPr>
        <w:tab/>
        <w:t xml:space="preserve">           </w:t>
      </w:r>
    </w:p>
    <w:p w14:paraId="00000009" w14:textId="77777777" w:rsidR="00B32C6B" w:rsidRDefault="00CA6D64">
      <w:pPr>
        <w:widowControl w:val="0"/>
        <w:ind w:firstLine="10"/>
        <w:rPr>
          <w:rFonts w:ascii="Arial Narrow" w:eastAsia="Arial Narrow" w:hAnsi="Arial Narrow" w:cs="Arial Narrow"/>
          <w:color w:val="222222"/>
          <w:highlight w:val="white"/>
        </w:rPr>
      </w:pPr>
      <w:r>
        <w:rPr>
          <w:rFonts w:ascii="Arial Narrow" w:eastAsia="Arial Narrow" w:hAnsi="Arial Narrow" w:cs="Arial Narrow"/>
        </w:rPr>
        <w:t xml:space="preserve">           </w:t>
      </w:r>
      <w:r>
        <w:rPr>
          <w:rFonts w:ascii="Arial Narrow" w:eastAsia="Arial Narrow" w:hAnsi="Arial Narrow" w:cs="Arial Narrow"/>
        </w:rPr>
        <w:tab/>
      </w:r>
      <w:r>
        <w:rPr>
          <w:rFonts w:ascii="Arial Narrow" w:eastAsia="Arial Narrow" w:hAnsi="Arial Narrow" w:cs="Arial Narrow"/>
        </w:rPr>
        <w:tab/>
        <w:t xml:space="preserve">             </w:t>
      </w:r>
      <w:r>
        <w:rPr>
          <w:rFonts w:ascii="Arial Narrow" w:eastAsia="Arial Narrow" w:hAnsi="Arial Narrow" w:cs="Arial Narrow"/>
          <w:color w:val="222222"/>
          <w:highlight w:val="white"/>
        </w:rPr>
        <w:t>Professional Outplacement Assistance Center (POAC)</w:t>
      </w:r>
    </w:p>
    <w:p w14:paraId="0000000A" w14:textId="77777777" w:rsidR="00B32C6B" w:rsidRDefault="00CA6D64">
      <w:pPr>
        <w:widowControl w:val="0"/>
        <w:ind w:left="720" w:firstLine="720"/>
        <w:rPr>
          <w:rFonts w:ascii="Arial Narrow" w:eastAsia="Arial Narrow" w:hAnsi="Arial Narrow" w:cs="Arial Narrow"/>
          <w:color w:val="222222"/>
          <w:highlight w:val="white"/>
        </w:rPr>
      </w:pPr>
      <w:r>
        <w:rPr>
          <w:rFonts w:ascii="Arial Narrow" w:eastAsia="Arial Narrow" w:hAnsi="Arial Narrow" w:cs="Arial Narrow"/>
          <w:color w:val="222222"/>
          <w:highlight w:val="white"/>
        </w:rPr>
        <w:t xml:space="preserve">            1306 Concourse Drive, Suite 340</w:t>
      </w:r>
    </w:p>
    <w:p w14:paraId="0000000B" w14:textId="77777777" w:rsidR="00B32C6B" w:rsidRDefault="00CA6D64">
      <w:pPr>
        <w:ind w:left="720" w:firstLine="720"/>
        <w:rPr>
          <w:rFonts w:ascii="Arial Narrow" w:eastAsia="Arial Narrow" w:hAnsi="Arial Narrow" w:cs="Arial Narrow"/>
        </w:rPr>
      </w:pPr>
      <w:r>
        <w:rPr>
          <w:rFonts w:ascii="Arial Narrow" w:eastAsia="Arial Narrow" w:hAnsi="Arial Narrow" w:cs="Arial Narrow"/>
          <w:color w:val="222222"/>
          <w:highlight w:val="white"/>
        </w:rPr>
        <w:t xml:space="preserve">             Linthicum Heights, MD 21090</w:t>
      </w:r>
    </w:p>
    <w:p w14:paraId="0000000C" w14:textId="77777777" w:rsidR="00B32C6B" w:rsidRDefault="00CA6D64">
      <w:pPr>
        <w:tabs>
          <w:tab w:val="center" w:pos="1440"/>
          <w:tab w:val="center" w:pos="4653"/>
        </w:tabs>
        <w:spacing w:after="0" w:line="240" w:lineRule="auto"/>
        <w:ind w:left="0"/>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p>
    <w:p w14:paraId="0000000D" w14:textId="77777777" w:rsidR="00B32C6B" w:rsidRDefault="00CA6D64">
      <w:pPr>
        <w:tabs>
          <w:tab w:val="center" w:pos="1440"/>
          <w:tab w:val="center" w:pos="2572"/>
        </w:tabs>
        <w:ind w:left="-15"/>
        <w:rPr>
          <w:rFonts w:ascii="Arial Narrow" w:eastAsia="Arial Narrow" w:hAnsi="Arial Narrow" w:cs="Arial Narrow"/>
        </w:rPr>
      </w:pPr>
      <w:r>
        <w:rPr>
          <w:rFonts w:ascii="Arial Narrow" w:eastAsia="Arial Narrow" w:hAnsi="Arial Narrow" w:cs="Arial Narrow"/>
          <w:b/>
        </w:rPr>
        <w:t>Time:</w:t>
      </w:r>
      <w:r>
        <w:rPr>
          <w:rFonts w:ascii="Arial Narrow" w:eastAsia="Arial Narrow" w:hAnsi="Arial Narrow" w:cs="Arial Narrow"/>
        </w:rPr>
        <w:t xml:space="preserve">     </w:t>
      </w:r>
      <w:r>
        <w:rPr>
          <w:rFonts w:ascii="Arial Narrow" w:eastAsia="Arial Narrow" w:hAnsi="Arial Narrow" w:cs="Arial Narrow"/>
        </w:rPr>
        <w:tab/>
        <w:t xml:space="preserve">                         1:00 p.m. </w:t>
      </w:r>
    </w:p>
    <w:p w14:paraId="0000000E" w14:textId="77777777" w:rsidR="00B32C6B" w:rsidRDefault="00CA6D64">
      <w:pPr>
        <w:spacing w:after="0" w:line="259" w:lineRule="auto"/>
        <w:ind w:left="0"/>
        <w:rPr>
          <w:rFonts w:ascii="Arial Narrow" w:eastAsia="Arial Narrow" w:hAnsi="Arial Narrow" w:cs="Arial Narrow"/>
        </w:rPr>
      </w:pPr>
      <w:r>
        <w:rPr>
          <w:rFonts w:ascii="Arial Narrow" w:eastAsia="Arial Narrow" w:hAnsi="Arial Narrow" w:cs="Arial Narrow"/>
        </w:rPr>
        <w:t xml:space="preserve"> </w:t>
      </w:r>
    </w:p>
    <w:p w14:paraId="0000000F" w14:textId="77777777" w:rsidR="00B32C6B" w:rsidRDefault="00CA6D64">
      <w:pPr>
        <w:tabs>
          <w:tab w:val="center" w:pos="1440"/>
          <w:tab w:val="center" w:pos="5126"/>
        </w:tabs>
        <w:spacing w:after="0" w:line="240" w:lineRule="auto"/>
        <w:ind w:left="0"/>
        <w:rPr>
          <w:rFonts w:ascii="Arial Narrow" w:eastAsia="Arial Narrow" w:hAnsi="Arial Narrow" w:cs="Arial Narrow"/>
        </w:rPr>
      </w:pPr>
      <w:r>
        <w:rPr>
          <w:rFonts w:ascii="Arial Narrow" w:eastAsia="Arial Narrow" w:hAnsi="Arial Narrow" w:cs="Arial Narrow"/>
          <w:b/>
        </w:rPr>
        <w:t xml:space="preserve">Present:                         </w:t>
      </w:r>
      <w:r>
        <w:rPr>
          <w:rFonts w:ascii="Arial Narrow" w:eastAsia="Arial Narrow" w:hAnsi="Arial Narrow" w:cs="Arial Narrow"/>
        </w:rPr>
        <w:t xml:space="preserve">John V. Mettee III, Chair, Board of Professional Land Surveyors </w:t>
      </w:r>
    </w:p>
    <w:p w14:paraId="00000010" w14:textId="77777777" w:rsidR="00B32C6B" w:rsidRDefault="00CA6D64">
      <w:pPr>
        <w:tabs>
          <w:tab w:val="center" w:pos="720"/>
          <w:tab w:val="center" w:pos="1440"/>
          <w:tab w:val="center" w:pos="4677"/>
        </w:tabs>
        <w:ind w:left="-15"/>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 xml:space="preserve"> </w:t>
      </w:r>
      <w:r>
        <w:rPr>
          <w:rFonts w:ascii="Arial Narrow" w:eastAsia="Arial Narrow" w:hAnsi="Arial Narrow" w:cs="Arial Narrow"/>
        </w:rPr>
        <w:tab/>
        <w:t xml:space="preserve">                          Paul Edmeades, Chair, Board of Architects</w:t>
      </w:r>
    </w:p>
    <w:p w14:paraId="00000011" w14:textId="77777777" w:rsidR="00B32C6B" w:rsidRDefault="00CA6D64">
      <w:pPr>
        <w:tabs>
          <w:tab w:val="center" w:pos="720"/>
          <w:tab w:val="center" w:pos="1440"/>
          <w:tab w:val="center" w:pos="4677"/>
        </w:tabs>
        <w:ind w:left="-15"/>
        <w:rPr>
          <w:rFonts w:ascii="Arial Narrow" w:eastAsia="Arial Narrow" w:hAnsi="Arial Narrow" w:cs="Arial Narrow"/>
        </w:rPr>
      </w:pPr>
      <w:r>
        <w:rPr>
          <w:rFonts w:ascii="Arial Narrow" w:eastAsia="Arial Narrow" w:hAnsi="Arial Narrow" w:cs="Arial Narrow"/>
        </w:rPr>
        <w:tab/>
        <w:t xml:space="preserve">                                        David Mongan, Chair, Board for Professional Engineers </w:t>
      </w:r>
    </w:p>
    <w:p w14:paraId="00000012" w14:textId="77777777" w:rsidR="00B32C6B" w:rsidRDefault="00CA6D64">
      <w:pPr>
        <w:tabs>
          <w:tab w:val="center" w:pos="720"/>
          <w:tab w:val="center" w:pos="1440"/>
          <w:tab w:val="center" w:pos="5477"/>
        </w:tabs>
        <w:ind w:left="-15"/>
        <w:rPr>
          <w:rFonts w:ascii="Arial Narrow" w:eastAsia="Arial Narrow" w:hAnsi="Arial Narrow" w:cs="Arial Narrow"/>
        </w:rPr>
      </w:pPr>
      <w:r>
        <w:rPr>
          <w:rFonts w:ascii="Arial Narrow" w:eastAsia="Arial Narrow" w:hAnsi="Arial Narrow" w:cs="Arial Narrow"/>
        </w:rPr>
        <w:t xml:space="preserve">                                        Christopher Schein, Chair, Board of Examiners of Landscape Architects</w:t>
      </w:r>
    </w:p>
    <w:p w14:paraId="00000013" w14:textId="77777777" w:rsidR="00B32C6B" w:rsidRDefault="00CA6D64">
      <w:pPr>
        <w:tabs>
          <w:tab w:val="center" w:pos="720"/>
          <w:tab w:val="center" w:pos="1440"/>
          <w:tab w:val="center" w:pos="5477"/>
        </w:tabs>
        <w:ind w:left="-15" w:firstLine="1995"/>
        <w:rPr>
          <w:rFonts w:ascii="Arial Narrow" w:eastAsia="Arial Narrow" w:hAnsi="Arial Narrow" w:cs="Arial Narrow"/>
        </w:rPr>
      </w:pPr>
      <w:r>
        <w:rPr>
          <w:rFonts w:ascii="Arial Narrow" w:eastAsia="Arial Narrow" w:hAnsi="Arial Narrow" w:cs="Arial Narrow"/>
        </w:rPr>
        <w:t xml:space="preserve">                                            </w:t>
      </w:r>
    </w:p>
    <w:p w14:paraId="00000014" w14:textId="77777777" w:rsidR="00B32C6B" w:rsidRDefault="00CA6D64">
      <w:pPr>
        <w:spacing w:after="0" w:line="259" w:lineRule="auto"/>
        <w:ind w:left="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Others Present:</w:t>
      </w:r>
      <w:r>
        <w:rPr>
          <w:rFonts w:ascii="Arial Narrow" w:eastAsia="Arial Narrow" w:hAnsi="Arial Narrow" w:cs="Arial Narrow"/>
          <w:b/>
        </w:rPr>
        <w:tab/>
        <w:t xml:space="preserve"> </w:t>
      </w:r>
      <w:r>
        <w:rPr>
          <w:rFonts w:ascii="Arial Narrow" w:eastAsia="Arial Narrow" w:hAnsi="Arial Narrow" w:cs="Arial Narrow"/>
        </w:rPr>
        <w:t xml:space="preserve">Zevi Thomas, Executive Director </w:t>
      </w:r>
    </w:p>
    <w:p w14:paraId="00000015" w14:textId="77777777" w:rsidR="00B32C6B" w:rsidRDefault="00CA6D64">
      <w:pPr>
        <w:ind w:left="2145" w:firstLine="15"/>
        <w:rPr>
          <w:rFonts w:ascii="Arial Narrow" w:eastAsia="Arial Narrow" w:hAnsi="Arial Narrow" w:cs="Arial Narrow"/>
        </w:rPr>
      </w:pPr>
      <w:r>
        <w:rPr>
          <w:rFonts w:ascii="Arial Narrow" w:eastAsia="Arial Narrow" w:hAnsi="Arial Narrow" w:cs="Arial Narrow"/>
        </w:rPr>
        <w:t xml:space="preserve"> Raquel Meyers, Assistant Executive Director</w:t>
      </w:r>
    </w:p>
    <w:p w14:paraId="00000016" w14:textId="77777777" w:rsidR="00B32C6B" w:rsidRDefault="00CA6D64">
      <w:pPr>
        <w:ind w:left="1435" w:firstLine="15"/>
        <w:rPr>
          <w:rFonts w:ascii="Arial Narrow" w:eastAsia="Arial Narrow" w:hAnsi="Arial Narrow" w:cs="Arial Narrow"/>
        </w:rPr>
      </w:pPr>
      <w:r>
        <w:rPr>
          <w:rFonts w:ascii="Arial Narrow" w:eastAsia="Arial Narrow" w:hAnsi="Arial Narrow" w:cs="Arial Narrow"/>
        </w:rPr>
        <w:t xml:space="preserve">              Milena Trust, Assistant Attorney General, Office of the Attorney General </w:t>
      </w:r>
    </w:p>
    <w:p w14:paraId="00000017" w14:textId="77777777" w:rsidR="00B32C6B" w:rsidRDefault="00CA6D64">
      <w:pPr>
        <w:ind w:left="1450"/>
        <w:rPr>
          <w:rFonts w:ascii="Arial Narrow" w:eastAsia="Arial Narrow" w:hAnsi="Arial Narrow" w:cs="Arial Narrow"/>
        </w:rPr>
      </w:pPr>
      <w:r>
        <w:rPr>
          <w:rFonts w:ascii="Arial Narrow" w:eastAsia="Arial Narrow" w:hAnsi="Arial Narrow" w:cs="Arial Narrow"/>
        </w:rPr>
        <w:t xml:space="preserve">              Jessica Praley, Assistant Attorney General, Office of the Attorney General</w:t>
      </w:r>
    </w:p>
    <w:p w14:paraId="00000018" w14:textId="77777777" w:rsidR="00B32C6B" w:rsidRDefault="00CA6D64">
      <w:pPr>
        <w:ind w:left="1440" w:firstLine="720"/>
        <w:rPr>
          <w:rFonts w:ascii="Arial Narrow" w:eastAsia="Arial Narrow" w:hAnsi="Arial Narrow" w:cs="Arial Narrow"/>
        </w:rPr>
      </w:pPr>
      <w:r>
        <w:rPr>
          <w:rFonts w:ascii="Arial Narrow" w:eastAsia="Arial Narrow" w:hAnsi="Arial Narrow" w:cs="Arial Narrow"/>
        </w:rPr>
        <w:t xml:space="preserve"> Danielle Anderson, Web Content and Outreach Coordinator</w:t>
      </w:r>
    </w:p>
    <w:p w14:paraId="00000019" w14:textId="77777777" w:rsidR="00B32C6B" w:rsidRDefault="00CA6D64">
      <w:pPr>
        <w:ind w:left="145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 xml:space="preserve">                                     </w:t>
      </w:r>
    </w:p>
    <w:p w14:paraId="0000001A" w14:textId="77777777" w:rsidR="00B32C6B" w:rsidRDefault="00CA6D64">
      <w:pPr>
        <w:tabs>
          <w:tab w:val="center" w:pos="720"/>
          <w:tab w:val="center" w:pos="1440"/>
          <w:tab w:val="center" w:pos="4677"/>
        </w:tabs>
        <w:ind w:left="-15"/>
        <w:rPr>
          <w:rFonts w:ascii="Arial Narrow" w:eastAsia="Arial Narrow" w:hAnsi="Arial Narrow" w:cs="Arial Narrow"/>
        </w:rPr>
      </w:pPr>
      <w:r>
        <w:rPr>
          <w:rFonts w:ascii="Arial Narrow" w:eastAsia="Arial Narrow" w:hAnsi="Arial Narrow" w:cs="Arial Narrow"/>
          <w:b/>
        </w:rPr>
        <w:t>Absent:</w:t>
      </w:r>
      <w:r>
        <w:rPr>
          <w:rFonts w:ascii="Arial Narrow" w:eastAsia="Arial Narrow" w:hAnsi="Arial Narrow" w:cs="Arial Narrow"/>
        </w:rPr>
        <w:t xml:space="preserve">                           Robyn Dubick, Chair, Board of Certified Interior Designers </w:t>
      </w:r>
    </w:p>
    <w:p w14:paraId="0000001B" w14:textId="77777777" w:rsidR="00B32C6B" w:rsidRDefault="00CA6D64">
      <w:pPr>
        <w:tabs>
          <w:tab w:val="center" w:pos="720"/>
          <w:tab w:val="center" w:pos="1440"/>
          <w:tab w:val="center" w:pos="4677"/>
        </w:tabs>
        <w:ind w:left="-15"/>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 xml:space="preserve">  </w:t>
      </w:r>
    </w:p>
    <w:p w14:paraId="0000001C" w14:textId="77777777" w:rsidR="00B32C6B" w:rsidRDefault="00CA6D64">
      <w:pPr>
        <w:pStyle w:val="Heading2"/>
        <w:ind w:left="-5" w:firstLine="0"/>
        <w:rPr>
          <w:rFonts w:ascii="Arial Narrow" w:eastAsia="Arial Narrow" w:hAnsi="Arial Narrow" w:cs="Arial Narrow"/>
          <w:b/>
        </w:rPr>
      </w:pPr>
      <w:r>
        <w:rPr>
          <w:rFonts w:ascii="Arial Narrow" w:eastAsia="Arial Narrow" w:hAnsi="Arial Narrow" w:cs="Arial Narrow"/>
          <w:b/>
        </w:rPr>
        <w:t xml:space="preserve">CALL TO ORDER </w:t>
      </w:r>
    </w:p>
    <w:p w14:paraId="0000001D" w14:textId="77777777" w:rsidR="00B32C6B" w:rsidRDefault="00CA6D64">
      <w:pPr>
        <w:spacing w:after="0" w:line="259" w:lineRule="auto"/>
        <w:ind w:left="0"/>
        <w:rPr>
          <w:rFonts w:ascii="Arial Narrow" w:eastAsia="Arial Narrow" w:hAnsi="Arial Narrow" w:cs="Arial Narrow"/>
        </w:rPr>
      </w:pPr>
      <w:r>
        <w:rPr>
          <w:rFonts w:ascii="Arial Narrow" w:eastAsia="Arial Narrow" w:hAnsi="Arial Narrow" w:cs="Arial Narrow"/>
        </w:rPr>
        <w:t xml:space="preserve"> </w:t>
      </w:r>
    </w:p>
    <w:p w14:paraId="0000001E" w14:textId="77777777" w:rsidR="00B32C6B" w:rsidRDefault="00CA6D64">
      <w:pPr>
        <w:ind w:left="-5" w:firstLine="725"/>
        <w:jc w:val="both"/>
        <w:rPr>
          <w:rFonts w:ascii="Arial Narrow" w:eastAsia="Arial Narrow" w:hAnsi="Arial Narrow" w:cs="Arial Narrow"/>
        </w:rPr>
      </w:pPr>
      <w:r>
        <w:rPr>
          <w:rFonts w:ascii="Arial Narrow" w:eastAsia="Arial Narrow" w:hAnsi="Arial Narrow" w:cs="Arial Narrow"/>
        </w:rPr>
        <w:t xml:space="preserve">John V. Mettee III, Chairman, called to order the Joint Chairs Business meeting, virtually, at 1:05 p.m.  </w:t>
      </w:r>
    </w:p>
    <w:p w14:paraId="0000001F" w14:textId="77777777" w:rsidR="00B32C6B" w:rsidRDefault="00B32C6B">
      <w:pPr>
        <w:spacing w:after="0" w:line="259" w:lineRule="auto"/>
        <w:ind w:left="0"/>
        <w:jc w:val="both"/>
        <w:rPr>
          <w:rFonts w:ascii="Arial Narrow" w:eastAsia="Arial Narrow" w:hAnsi="Arial Narrow" w:cs="Arial Narrow"/>
          <w:b/>
        </w:rPr>
      </w:pPr>
    </w:p>
    <w:p w14:paraId="00000020" w14:textId="77777777" w:rsidR="00B32C6B" w:rsidRDefault="00CA6D64">
      <w:pPr>
        <w:pStyle w:val="Heading2"/>
        <w:ind w:left="-5" w:firstLine="0"/>
        <w:jc w:val="both"/>
        <w:rPr>
          <w:rFonts w:ascii="Arial Narrow" w:eastAsia="Arial Narrow" w:hAnsi="Arial Narrow" w:cs="Arial Narrow"/>
          <w:b/>
        </w:rPr>
      </w:pPr>
      <w:r>
        <w:rPr>
          <w:rFonts w:ascii="Arial Narrow" w:eastAsia="Arial Narrow" w:hAnsi="Arial Narrow" w:cs="Arial Narrow"/>
          <w:b/>
        </w:rPr>
        <w:t xml:space="preserve">APPROVAL OF MINUTES </w:t>
      </w:r>
    </w:p>
    <w:p w14:paraId="00000021" w14:textId="77777777" w:rsidR="00B32C6B" w:rsidRDefault="00CA6D64">
      <w:pPr>
        <w:spacing w:after="0" w:line="259" w:lineRule="auto"/>
        <w:ind w:left="0"/>
        <w:jc w:val="both"/>
        <w:rPr>
          <w:rFonts w:ascii="Arial Narrow" w:eastAsia="Arial Narrow" w:hAnsi="Arial Narrow" w:cs="Arial Narrow"/>
          <w:b/>
        </w:rPr>
      </w:pPr>
      <w:r>
        <w:rPr>
          <w:rFonts w:ascii="Arial Narrow" w:eastAsia="Arial Narrow" w:hAnsi="Arial Narrow" w:cs="Arial Narrow"/>
          <w:b/>
        </w:rPr>
        <w:t xml:space="preserve"> </w:t>
      </w:r>
    </w:p>
    <w:p w14:paraId="00000022" w14:textId="77777777" w:rsidR="00B32C6B" w:rsidRDefault="00CA6D64">
      <w:pPr>
        <w:spacing w:after="0" w:line="259" w:lineRule="auto"/>
        <w:ind w:left="0"/>
        <w:jc w:val="both"/>
        <w:rPr>
          <w:rFonts w:ascii="Arial Narrow" w:eastAsia="Arial Narrow" w:hAnsi="Arial Narrow" w:cs="Arial Narrow"/>
          <w:b/>
        </w:rPr>
      </w:pPr>
      <w:r>
        <w:rPr>
          <w:rFonts w:ascii="Arial Narrow" w:eastAsia="Arial Narrow" w:hAnsi="Arial Narrow" w:cs="Arial Narrow"/>
          <w:b/>
        </w:rPr>
        <w:tab/>
      </w:r>
      <w:r>
        <w:rPr>
          <w:rFonts w:ascii="Arial Narrow" w:eastAsia="Arial Narrow" w:hAnsi="Arial Narrow" w:cs="Arial Narrow"/>
        </w:rPr>
        <w:t>Motion (I) was made by Mr. Mongan, seconded by Mr. Schein, and carried unanimously by the Board to approve the April 13, 2022, minutes with corrections.</w:t>
      </w:r>
    </w:p>
    <w:p w14:paraId="00000023" w14:textId="77777777" w:rsidR="00B32C6B" w:rsidRDefault="00B32C6B">
      <w:pPr>
        <w:spacing w:after="0" w:line="259" w:lineRule="auto"/>
        <w:ind w:left="0"/>
        <w:jc w:val="both"/>
        <w:rPr>
          <w:rFonts w:ascii="Arial Narrow" w:eastAsia="Arial Narrow" w:hAnsi="Arial Narrow" w:cs="Arial Narrow"/>
          <w:b/>
        </w:rPr>
      </w:pPr>
    </w:p>
    <w:p w14:paraId="00000024" w14:textId="77777777" w:rsidR="00B32C6B" w:rsidRDefault="00CA6D64">
      <w:pPr>
        <w:spacing w:after="2" w:line="240" w:lineRule="auto"/>
        <w:ind w:left="0"/>
        <w:rPr>
          <w:rFonts w:ascii="Arial Narrow" w:eastAsia="Arial Narrow" w:hAnsi="Arial Narrow" w:cs="Arial Narrow"/>
        </w:rPr>
      </w:pPr>
      <w:r>
        <w:rPr>
          <w:rFonts w:ascii="Arial Narrow" w:eastAsia="Arial Narrow" w:hAnsi="Arial Narrow" w:cs="Arial Narrow"/>
          <w:b/>
        </w:rPr>
        <w:t>LEGISLATIVE REPORT</w:t>
      </w:r>
      <w:r>
        <w:rPr>
          <w:rFonts w:ascii="Arial Narrow" w:eastAsia="Arial Narrow" w:hAnsi="Arial Narrow" w:cs="Arial Narrow"/>
        </w:rPr>
        <w:t xml:space="preserve">  </w:t>
      </w:r>
    </w:p>
    <w:p w14:paraId="00000025" w14:textId="77777777" w:rsidR="00B32C6B" w:rsidRDefault="00B32C6B">
      <w:pPr>
        <w:spacing w:after="2" w:line="240" w:lineRule="auto"/>
        <w:ind w:left="-5" w:right="-15"/>
        <w:jc w:val="both"/>
        <w:rPr>
          <w:rFonts w:ascii="Arial Narrow" w:eastAsia="Arial Narrow" w:hAnsi="Arial Narrow" w:cs="Arial Narrow"/>
        </w:rPr>
      </w:pPr>
    </w:p>
    <w:p w14:paraId="00000026" w14:textId="77777777" w:rsidR="00B32C6B" w:rsidRDefault="00CA6D64">
      <w:pPr>
        <w:ind w:firstLine="710"/>
        <w:jc w:val="both"/>
        <w:rPr>
          <w:rFonts w:ascii="Arial Narrow" w:eastAsia="Arial Narrow" w:hAnsi="Arial Narrow" w:cs="Arial Narrow"/>
          <w:highlight w:val="white"/>
        </w:rPr>
      </w:pPr>
      <w:r>
        <w:rPr>
          <w:rFonts w:ascii="Arial Narrow" w:eastAsia="Arial Narrow" w:hAnsi="Arial Narrow" w:cs="Arial Narrow"/>
        </w:rPr>
        <w:t xml:space="preserve">Ms. Trust stated the Architects Sunset is June 30, 2023. This is a transition year where there will be lots of bills.  Private entities are not under the same deadline as the department.  The new administration will affect the number of bills and type of bills. Landscape Architects Sunset and Certified Interiors Designers Sunsets are in 2024.  </w:t>
      </w:r>
      <w:r>
        <w:rPr>
          <w:rFonts w:ascii="Arial Narrow" w:eastAsia="Arial Narrow" w:hAnsi="Arial Narrow" w:cs="Arial Narrow"/>
        </w:rPr>
        <w:lastRenderedPageBreak/>
        <w:t xml:space="preserve">Based on the Architect Board Sunset impediments this year, Ms. Trust suggested putting together these three Sunset bills promptly.     </w:t>
      </w:r>
      <w:r>
        <w:rPr>
          <w:rFonts w:ascii="Arial Narrow" w:eastAsia="Arial Narrow" w:hAnsi="Arial Narrow" w:cs="Arial Narrow"/>
          <w:highlight w:val="white"/>
        </w:rPr>
        <w:t xml:space="preserve">  </w:t>
      </w:r>
    </w:p>
    <w:p w14:paraId="00000027" w14:textId="77777777" w:rsidR="00B32C6B" w:rsidRDefault="00B32C6B">
      <w:pPr>
        <w:pStyle w:val="Heading2"/>
        <w:ind w:left="-5" w:firstLine="0"/>
        <w:jc w:val="both"/>
        <w:rPr>
          <w:rFonts w:ascii="Arial Narrow" w:eastAsia="Arial Narrow" w:hAnsi="Arial Narrow" w:cs="Arial Narrow"/>
          <w:b/>
        </w:rPr>
      </w:pPr>
    </w:p>
    <w:p w14:paraId="00000028" w14:textId="77777777" w:rsidR="00B32C6B" w:rsidRDefault="00CA6D64">
      <w:pPr>
        <w:pStyle w:val="Heading2"/>
        <w:ind w:left="-5" w:firstLine="0"/>
        <w:jc w:val="both"/>
        <w:rPr>
          <w:rFonts w:ascii="Arial Narrow" w:eastAsia="Arial Narrow" w:hAnsi="Arial Narrow" w:cs="Arial Narrow"/>
          <w:b/>
        </w:rPr>
      </w:pPr>
      <w:r>
        <w:rPr>
          <w:rFonts w:ascii="Arial Narrow" w:eastAsia="Arial Narrow" w:hAnsi="Arial Narrow" w:cs="Arial Narrow"/>
          <w:b/>
        </w:rPr>
        <w:t xml:space="preserve">EXECUTIVE DIRECTOR’S REPORT </w:t>
      </w:r>
    </w:p>
    <w:p w14:paraId="00000029" w14:textId="77777777" w:rsidR="00B32C6B" w:rsidRDefault="00B32C6B">
      <w:pPr>
        <w:ind w:firstLine="10"/>
      </w:pPr>
    </w:p>
    <w:p w14:paraId="0000002A" w14:textId="77777777" w:rsidR="00B32C6B" w:rsidRDefault="00CA6D64">
      <w:pPr>
        <w:ind w:firstLine="710"/>
        <w:jc w:val="both"/>
        <w:rPr>
          <w:rFonts w:ascii="Arial Narrow" w:eastAsia="Arial Narrow" w:hAnsi="Arial Narrow" w:cs="Arial Narrow"/>
        </w:rPr>
      </w:pPr>
      <w:r>
        <w:rPr>
          <w:rFonts w:ascii="Arial Narrow" w:eastAsia="Arial Narrow" w:hAnsi="Arial Narrow" w:cs="Arial Narrow"/>
        </w:rPr>
        <w:t xml:space="preserve">Mr. Thomas informed he attended a virtual meeting with CLARB. CLARB discussed among other topics, an overview of differing boards fees nationally, and anti-licensure legislative activity nationwide with the aim of getting rid of regulations and licensure. It was recommended Boards provide more administrative processes to streamline reciprocity applications in particular. Ms. Trust stated that in Maryland only professional board members have the expertise to review applications. </w:t>
      </w:r>
    </w:p>
    <w:p w14:paraId="0000002B" w14:textId="77777777" w:rsidR="00B32C6B" w:rsidRDefault="00B32C6B">
      <w:pPr>
        <w:ind w:firstLine="710"/>
        <w:jc w:val="both"/>
        <w:rPr>
          <w:rFonts w:ascii="Arial Narrow" w:eastAsia="Arial Narrow" w:hAnsi="Arial Narrow" w:cs="Arial Narrow"/>
        </w:rPr>
      </w:pPr>
    </w:p>
    <w:p w14:paraId="0000002C" w14:textId="77777777" w:rsidR="00B32C6B" w:rsidRDefault="00CA6D64">
      <w:pPr>
        <w:ind w:firstLine="710"/>
        <w:jc w:val="both"/>
        <w:rPr>
          <w:rFonts w:ascii="Arial Narrow" w:eastAsia="Arial Narrow" w:hAnsi="Arial Narrow" w:cs="Arial Narrow"/>
        </w:rPr>
      </w:pPr>
      <w:r>
        <w:rPr>
          <w:rFonts w:ascii="Arial Narrow" w:eastAsia="Arial Narrow" w:hAnsi="Arial Narrow" w:cs="Arial Narrow"/>
        </w:rPr>
        <w:t xml:space="preserve">Mr. Mettee inquired if Mr. Thomas had a financial report.  Mr. Thomas stated that Deputy Commissioner Syed will share a financial report during the fall meeting of the Joint Chairs.  </w:t>
      </w:r>
    </w:p>
    <w:p w14:paraId="0000002D" w14:textId="77777777" w:rsidR="00B32C6B" w:rsidRDefault="00CA6D64">
      <w:pPr>
        <w:ind w:left="90" w:firstLine="630"/>
        <w:jc w:val="both"/>
        <w:rPr>
          <w:rFonts w:ascii="Arial Narrow" w:eastAsia="Arial Narrow" w:hAnsi="Arial Narrow" w:cs="Arial Narrow"/>
        </w:rPr>
      </w:pPr>
      <w:r>
        <w:rPr>
          <w:rFonts w:ascii="Arial Narrow" w:eastAsia="Arial Narrow" w:hAnsi="Arial Narrow" w:cs="Arial Narrow"/>
        </w:rPr>
        <w:t xml:space="preserve">   </w:t>
      </w:r>
    </w:p>
    <w:p w14:paraId="0000002E" w14:textId="77777777" w:rsidR="00B32C6B" w:rsidRDefault="00CA6D64">
      <w:pPr>
        <w:pStyle w:val="Heading2"/>
        <w:ind w:left="-5" w:firstLine="0"/>
        <w:jc w:val="both"/>
        <w:rPr>
          <w:rFonts w:ascii="Arial Narrow" w:eastAsia="Arial Narrow" w:hAnsi="Arial Narrow" w:cs="Arial Narrow"/>
          <w:b/>
        </w:rPr>
      </w:pPr>
      <w:r>
        <w:rPr>
          <w:rFonts w:ascii="Arial Narrow" w:eastAsia="Arial Narrow" w:hAnsi="Arial Narrow" w:cs="Arial Narrow"/>
          <w:b/>
        </w:rPr>
        <w:t xml:space="preserve">BOARD REPORTS </w:t>
      </w:r>
    </w:p>
    <w:p w14:paraId="0000002F" w14:textId="77777777" w:rsidR="00B32C6B" w:rsidRDefault="00CA6D64">
      <w:pPr>
        <w:spacing w:after="0" w:line="259" w:lineRule="auto"/>
        <w:ind w:left="0"/>
        <w:jc w:val="both"/>
        <w:rPr>
          <w:rFonts w:ascii="Arial Narrow" w:eastAsia="Arial Narrow" w:hAnsi="Arial Narrow" w:cs="Arial Narrow"/>
        </w:rPr>
      </w:pPr>
      <w:r>
        <w:rPr>
          <w:rFonts w:ascii="Arial Narrow" w:eastAsia="Arial Narrow" w:hAnsi="Arial Narrow" w:cs="Arial Narrow"/>
        </w:rPr>
        <w:t xml:space="preserve"> </w:t>
      </w:r>
    </w:p>
    <w:p w14:paraId="00000030" w14:textId="0BDAB3D5" w:rsidR="00B32C6B" w:rsidRDefault="00CA6D64">
      <w:pPr>
        <w:ind w:firstLine="10"/>
        <w:jc w:val="both"/>
        <w:rPr>
          <w:rFonts w:ascii="Arial Narrow" w:eastAsia="Arial Narrow" w:hAnsi="Arial Narrow" w:cs="Arial Narrow"/>
        </w:rPr>
      </w:pPr>
      <w:r>
        <w:rPr>
          <w:rFonts w:ascii="Arial Narrow" w:eastAsia="Arial Narrow" w:hAnsi="Arial Narrow" w:cs="Arial Narrow"/>
          <w:b/>
          <w:u w:val="single"/>
        </w:rPr>
        <w:t xml:space="preserve">BOARD OF ARCHITECTS </w:t>
      </w:r>
      <w:r>
        <w:rPr>
          <w:rFonts w:ascii="Arial Narrow" w:eastAsia="Arial Narrow" w:hAnsi="Arial Narrow" w:cs="Arial Narrow"/>
        </w:rPr>
        <w:t xml:space="preserve">– Mr. Edmeades reported the board discussed concerns regarding their upcoming Sunset in 2023.  The board is working with the department, NCARB and the AIA to address this issue. At the recent meeting the Board discussed three topics: 1. State report of the Architect’s board to be sent to code officials, 2. Code official outreach, and 3. Preliminary </w:t>
      </w:r>
      <w:r w:rsidR="00EB6DD8">
        <w:rPr>
          <w:rFonts w:ascii="Arial Narrow" w:eastAsia="Arial Narrow" w:hAnsi="Arial Narrow" w:cs="Arial Narrow"/>
        </w:rPr>
        <w:t>D</w:t>
      </w:r>
      <w:r>
        <w:rPr>
          <w:rFonts w:ascii="Arial Narrow" w:eastAsia="Arial Narrow" w:hAnsi="Arial Narrow" w:cs="Arial Narrow"/>
        </w:rPr>
        <w:t>EI (</w:t>
      </w:r>
      <w:r w:rsidR="00EB6DD8">
        <w:rPr>
          <w:rFonts w:ascii="Arial Narrow" w:eastAsia="Arial Narrow" w:hAnsi="Arial Narrow" w:cs="Arial Narrow"/>
        </w:rPr>
        <w:t xml:space="preserve">Diversity Equity, </w:t>
      </w:r>
      <w:r>
        <w:rPr>
          <w:rFonts w:ascii="Arial Narrow" w:eastAsia="Arial Narrow" w:hAnsi="Arial Narrow" w:cs="Arial Narrow"/>
        </w:rPr>
        <w:t xml:space="preserve">and Inclusion) and identify statistics with NCARB of candidates taking the exam. The board met with a professor from Morgan State’s School of Architecture to discuss this matter. The board discussed further outreach initiatives such as community colleges to get students interested in a career in architecture. Mr. Edmeades asked if any other design boards are interested in working with the Architects board to contact him.  Mr. Edmeades will share updates at the next meeting of the Joint Chairs.     </w:t>
      </w:r>
    </w:p>
    <w:p w14:paraId="00000031" w14:textId="77777777" w:rsidR="00B32C6B" w:rsidRDefault="00B32C6B">
      <w:pPr>
        <w:ind w:left="-5"/>
        <w:jc w:val="both"/>
        <w:rPr>
          <w:rFonts w:ascii="Arial Narrow" w:eastAsia="Arial Narrow" w:hAnsi="Arial Narrow" w:cs="Arial Narrow"/>
        </w:rPr>
      </w:pPr>
    </w:p>
    <w:p w14:paraId="00000032" w14:textId="77777777" w:rsidR="00B32C6B" w:rsidRDefault="00CA6D64">
      <w:pPr>
        <w:ind w:firstLine="10"/>
        <w:jc w:val="both"/>
        <w:rPr>
          <w:rFonts w:ascii="Arial Narrow" w:eastAsia="Arial Narrow" w:hAnsi="Arial Narrow" w:cs="Arial Narrow"/>
        </w:rPr>
      </w:pPr>
      <w:r>
        <w:rPr>
          <w:rFonts w:ascii="Arial Narrow" w:eastAsia="Arial Narrow" w:hAnsi="Arial Narrow" w:cs="Arial Narrow"/>
          <w:b/>
          <w:u w:val="single"/>
        </w:rPr>
        <w:t>BOARD FOR PROFESSIONAL ENGINEERS</w:t>
      </w:r>
      <w:r>
        <w:rPr>
          <w:rFonts w:ascii="Arial Narrow" w:eastAsia="Arial Narrow" w:hAnsi="Arial Narrow" w:cs="Arial Narrow"/>
        </w:rPr>
        <w:t xml:space="preserve"> – Mr. Mongan reported the board will be electing new officers at the next meeting on July 14th.  At the last meeting, the board approved the updated reinstatement guidelines. The guidelines address the process and requirements for applicants with an extensive lapse in their licensure. He also reported that the NCEES Annual meeting takes place in late August. </w:t>
      </w:r>
    </w:p>
    <w:p w14:paraId="00000033" w14:textId="77777777" w:rsidR="00B32C6B" w:rsidRDefault="00B32C6B">
      <w:pPr>
        <w:ind w:firstLine="10"/>
        <w:jc w:val="both"/>
        <w:rPr>
          <w:rFonts w:ascii="Arial Narrow" w:eastAsia="Arial Narrow" w:hAnsi="Arial Narrow" w:cs="Arial Narrow"/>
        </w:rPr>
      </w:pPr>
    </w:p>
    <w:p w14:paraId="00000034" w14:textId="77777777" w:rsidR="00B32C6B" w:rsidRDefault="00CA6D64">
      <w:pPr>
        <w:ind w:firstLine="10"/>
        <w:jc w:val="both"/>
        <w:rPr>
          <w:rFonts w:ascii="Arial Narrow" w:eastAsia="Arial Narrow" w:hAnsi="Arial Narrow" w:cs="Arial Narrow"/>
        </w:rPr>
      </w:pPr>
      <w:r>
        <w:rPr>
          <w:rFonts w:ascii="Arial Narrow" w:eastAsia="Arial Narrow" w:hAnsi="Arial Narrow" w:cs="Arial Narrow"/>
          <w:b/>
          <w:u w:val="single"/>
        </w:rPr>
        <w:t>BOARD OF LANDSCAPE ARCHITECTS</w:t>
      </w:r>
      <w:r>
        <w:rPr>
          <w:rFonts w:ascii="Arial Narrow" w:eastAsia="Arial Narrow" w:hAnsi="Arial Narrow" w:cs="Arial Narrow"/>
        </w:rPr>
        <w:t xml:space="preserve"> – Mr. Schein announced the board's upcoming meeting this month. Mr. Schein reported the CPC Committee continues to work on drafting amendments to their CPC regulations. The CPC Committee will turn over their recommendations to the board at the next meeting. Ms. Praley (Board counsel) will be assisting the board with drafting these regulations. </w:t>
      </w:r>
    </w:p>
    <w:p w14:paraId="00000035" w14:textId="77777777" w:rsidR="00B32C6B" w:rsidRDefault="00B32C6B">
      <w:pPr>
        <w:ind w:left="-5"/>
        <w:jc w:val="both"/>
        <w:rPr>
          <w:rFonts w:ascii="Arial Narrow" w:eastAsia="Arial Narrow" w:hAnsi="Arial Narrow" w:cs="Arial Narrow"/>
          <w:b/>
          <w:u w:val="single"/>
        </w:rPr>
      </w:pPr>
    </w:p>
    <w:p w14:paraId="00000036" w14:textId="77777777" w:rsidR="00B32C6B" w:rsidRDefault="00CA6D64">
      <w:pPr>
        <w:ind w:left="-5"/>
        <w:jc w:val="both"/>
        <w:rPr>
          <w:rFonts w:ascii="Arial Narrow" w:eastAsia="Arial Narrow" w:hAnsi="Arial Narrow" w:cs="Arial Narrow"/>
        </w:rPr>
      </w:pPr>
      <w:r>
        <w:rPr>
          <w:rFonts w:ascii="Arial Narrow" w:eastAsia="Arial Narrow" w:hAnsi="Arial Narrow" w:cs="Arial Narrow"/>
          <w:b/>
          <w:u w:val="single"/>
        </w:rPr>
        <w:t>BOARD OF PROFESSIONAL LAND SURVEYORS</w:t>
      </w:r>
      <w:r>
        <w:rPr>
          <w:rFonts w:ascii="Arial Narrow" w:eastAsia="Arial Narrow" w:hAnsi="Arial Narrow" w:cs="Arial Narrow"/>
        </w:rPr>
        <w:t xml:space="preserve"> – Mr. Mettee reported a law passed last year which made for certain exemptions in topographic surveys. The concept sheet with proposed regulations was approved by the Governor’s office. The regulations should be published in the Maryland Register in September. The board is working on promulgating these regulations to the professional community and stakeholders.  </w:t>
      </w:r>
    </w:p>
    <w:p w14:paraId="00000037" w14:textId="77777777" w:rsidR="00B32C6B" w:rsidRDefault="00B32C6B">
      <w:pPr>
        <w:ind w:left="-5"/>
        <w:jc w:val="both"/>
        <w:rPr>
          <w:rFonts w:ascii="Arial Narrow" w:eastAsia="Arial Narrow" w:hAnsi="Arial Narrow" w:cs="Arial Narrow"/>
        </w:rPr>
      </w:pPr>
    </w:p>
    <w:p w14:paraId="00000038" w14:textId="77777777" w:rsidR="00B32C6B" w:rsidRDefault="00CA6D64">
      <w:pPr>
        <w:shd w:val="clear" w:color="auto" w:fill="FFFFFF"/>
        <w:ind w:firstLine="10"/>
        <w:jc w:val="both"/>
        <w:rPr>
          <w:rFonts w:ascii="Arial Narrow" w:eastAsia="Arial Narrow" w:hAnsi="Arial Narrow" w:cs="Arial Narrow"/>
          <w:color w:val="222222"/>
        </w:rPr>
      </w:pPr>
      <w:r>
        <w:rPr>
          <w:rFonts w:ascii="Arial Narrow" w:eastAsia="Arial Narrow" w:hAnsi="Arial Narrow" w:cs="Arial Narrow"/>
          <w:b/>
          <w:u w:val="single"/>
        </w:rPr>
        <w:t>BOARD OF CERTIFIED INTERIOR DESIGNERS</w:t>
      </w:r>
      <w:r>
        <w:rPr>
          <w:rFonts w:ascii="Arial Narrow" w:eastAsia="Arial Narrow" w:hAnsi="Arial Narrow" w:cs="Arial Narrow"/>
        </w:rPr>
        <w:t xml:space="preserve"> – Mr. Thomas stated Ms. Dubick reported she is working on the sunset taskforce.  The CID </w:t>
      </w:r>
      <w:r>
        <w:rPr>
          <w:rFonts w:ascii="Arial Narrow" w:eastAsia="Arial Narrow" w:hAnsi="Arial Narrow" w:cs="Arial Narrow"/>
          <w:color w:val="222222"/>
        </w:rPr>
        <w:t xml:space="preserve">Sunset review committee is making progress gathering archival information before the </w:t>
      </w:r>
      <w:r>
        <w:rPr>
          <w:rFonts w:ascii="Arial Narrow" w:eastAsia="Arial Narrow" w:hAnsi="Arial Narrow" w:cs="Arial Narrow"/>
          <w:color w:val="222222"/>
        </w:rPr>
        <w:lastRenderedPageBreak/>
        <w:t>next CID meeting. The aim is to have the board review and vote on these items. Then provide initial documentation to Ms. Praley, as board counsel, to prepare documentation for the board’s upcoming Sunset review.</w:t>
      </w:r>
    </w:p>
    <w:p w14:paraId="00000039" w14:textId="77777777" w:rsidR="00B32C6B" w:rsidRDefault="00CA6D64">
      <w:pPr>
        <w:shd w:val="clear" w:color="auto" w:fill="FFFFFF"/>
        <w:spacing w:after="0" w:line="240" w:lineRule="auto"/>
        <w:ind w:left="0"/>
        <w:rPr>
          <w:rFonts w:ascii="Arial Narrow" w:eastAsia="Arial Narrow" w:hAnsi="Arial Narrow" w:cs="Arial Narrow"/>
        </w:rPr>
      </w:pPr>
      <w:r>
        <w:rPr>
          <w:color w:val="222222"/>
        </w:rPr>
        <w:t> </w:t>
      </w:r>
    </w:p>
    <w:p w14:paraId="0000003A" w14:textId="77777777" w:rsidR="00B32C6B" w:rsidRDefault="00CA6D64">
      <w:pPr>
        <w:spacing w:after="0" w:line="259" w:lineRule="auto"/>
        <w:ind w:left="-5"/>
        <w:jc w:val="both"/>
        <w:rPr>
          <w:rFonts w:ascii="Arial Narrow" w:eastAsia="Arial Narrow" w:hAnsi="Arial Narrow" w:cs="Arial Narrow"/>
          <w:b/>
        </w:rPr>
      </w:pPr>
      <w:r>
        <w:rPr>
          <w:rFonts w:ascii="Arial Narrow" w:eastAsia="Arial Narrow" w:hAnsi="Arial Narrow" w:cs="Arial Narrow"/>
          <w:b/>
        </w:rPr>
        <w:t xml:space="preserve">NEW BUSINESS </w:t>
      </w:r>
    </w:p>
    <w:p w14:paraId="0000003B" w14:textId="77777777" w:rsidR="00B32C6B" w:rsidRDefault="00B32C6B">
      <w:pPr>
        <w:spacing w:after="0" w:line="259" w:lineRule="auto"/>
        <w:ind w:left="-5"/>
        <w:jc w:val="both"/>
        <w:rPr>
          <w:rFonts w:ascii="Arial Narrow" w:eastAsia="Arial Narrow" w:hAnsi="Arial Narrow" w:cs="Arial Narrow"/>
          <w:b/>
        </w:rPr>
      </w:pPr>
    </w:p>
    <w:p w14:paraId="0000003C" w14:textId="77777777" w:rsidR="00B32C6B" w:rsidRDefault="00CA6D64">
      <w:pPr>
        <w:ind w:firstLine="710"/>
        <w:jc w:val="both"/>
        <w:rPr>
          <w:rFonts w:ascii="Arial Narrow" w:eastAsia="Arial Narrow" w:hAnsi="Arial Narrow" w:cs="Arial Narrow"/>
        </w:rPr>
      </w:pPr>
      <w:r>
        <w:rPr>
          <w:rFonts w:ascii="Arial Narrow" w:eastAsia="Arial Narrow" w:hAnsi="Arial Narrow" w:cs="Arial Narrow"/>
        </w:rPr>
        <w:t xml:space="preserve">Ms. Trust stated correspondence was referred to by the Board of Professional Land Surveyors regarding COMAR 09.23.03.09.  She stated the PE seal and title block rules are on their website.  She stated a person wrote in and copied the statement posted on the PE website. Currently, the Board for Land Surveyors Board do not have this specific statement on their website.  Ms. Trust stated all five boards worked on this language in the past. She further explained the design board's wanted language that discouraged plan stamping. For example, the boards included language that an individual must include their license number and expiration date. This way an individual is certifying that he/she prepared the document. The department website's last update was in 2014.  She does not recall people placing this statement on their documents. Mr. Edmeades stated this language is found in architect’s regulations under title block rules .04 (E).  Ms. Trust requested Mr. Thomas to look into the regulations on the design boards’ websites. </w:t>
      </w:r>
    </w:p>
    <w:p w14:paraId="0000003D" w14:textId="77777777" w:rsidR="00B32C6B" w:rsidRDefault="00B32C6B">
      <w:pPr>
        <w:ind w:firstLine="10"/>
        <w:jc w:val="both"/>
        <w:rPr>
          <w:rFonts w:ascii="Arial Narrow" w:eastAsia="Arial Narrow" w:hAnsi="Arial Narrow" w:cs="Arial Narrow"/>
        </w:rPr>
      </w:pPr>
    </w:p>
    <w:p w14:paraId="0000003E" w14:textId="77777777" w:rsidR="00B32C6B" w:rsidRDefault="00CA6D64">
      <w:pPr>
        <w:ind w:firstLine="710"/>
        <w:jc w:val="both"/>
        <w:rPr>
          <w:rFonts w:ascii="Arial Narrow" w:eastAsia="Arial Narrow" w:hAnsi="Arial Narrow" w:cs="Arial Narrow"/>
        </w:rPr>
      </w:pPr>
      <w:r>
        <w:rPr>
          <w:rFonts w:ascii="Arial Narrow" w:eastAsia="Arial Narrow" w:hAnsi="Arial Narrow" w:cs="Arial Narrow"/>
        </w:rPr>
        <w:t xml:space="preserve">Ms. Trust announced that one of the design board's counsel, Ms. Praley has shifted from working directly with the Architects Board; however, she still represents Landscape Architects and Certified Interior Designers.  Ms. Trust has plans to advertise for a new advice counsel position in the coming months. </w:t>
      </w:r>
    </w:p>
    <w:p w14:paraId="0000003F" w14:textId="77777777" w:rsidR="00B32C6B" w:rsidRDefault="00B32C6B">
      <w:pPr>
        <w:ind w:firstLine="10"/>
        <w:jc w:val="both"/>
        <w:rPr>
          <w:rFonts w:ascii="Arial Narrow" w:eastAsia="Arial Narrow" w:hAnsi="Arial Narrow" w:cs="Arial Narrow"/>
        </w:rPr>
      </w:pPr>
    </w:p>
    <w:p w14:paraId="00000040" w14:textId="77777777" w:rsidR="00B32C6B" w:rsidRDefault="00CA6D64">
      <w:pPr>
        <w:spacing w:after="0" w:line="259" w:lineRule="auto"/>
        <w:ind w:left="-5" w:firstLine="725"/>
        <w:jc w:val="both"/>
        <w:rPr>
          <w:rFonts w:ascii="Arial Narrow" w:eastAsia="Arial Narrow" w:hAnsi="Arial Narrow" w:cs="Arial Narrow"/>
        </w:rPr>
      </w:pPr>
      <w:r>
        <w:rPr>
          <w:rFonts w:ascii="Arial Narrow" w:eastAsia="Arial Narrow" w:hAnsi="Arial Narrow" w:cs="Arial Narrow"/>
        </w:rPr>
        <w:t xml:space="preserve">Mr. Thomas introduced Ms. Anderson, the new O&amp;P Web Content and Outreach Coordinator. She would be instrumental in relaunching the quarterly ByDesign newsletter and updates to the website. Ms. Anderson introduced herself to the Joint Chairs.  She informed the board that the next issue of ByDesign newsletter will be sent this month.  She encouraged board members to provide her with content when available for future editions of the newsletter.  Mr. Mettee advised board members to keep this in mind as they attend upcoming symposiums and conferences. </w:t>
      </w:r>
    </w:p>
    <w:p w14:paraId="00000041" w14:textId="77777777" w:rsidR="00B32C6B" w:rsidRDefault="00B32C6B">
      <w:pPr>
        <w:spacing w:after="0" w:line="259" w:lineRule="auto"/>
        <w:ind w:left="-5"/>
        <w:jc w:val="both"/>
        <w:rPr>
          <w:rFonts w:ascii="Arial Narrow" w:eastAsia="Arial Narrow" w:hAnsi="Arial Narrow" w:cs="Arial Narrow"/>
        </w:rPr>
      </w:pPr>
    </w:p>
    <w:p w14:paraId="00000042" w14:textId="77777777" w:rsidR="00B32C6B" w:rsidRDefault="00CA6D64">
      <w:pPr>
        <w:spacing w:after="0" w:line="259" w:lineRule="auto"/>
        <w:ind w:left="-5" w:firstLine="725"/>
        <w:jc w:val="both"/>
        <w:rPr>
          <w:rFonts w:ascii="Arial Narrow" w:eastAsia="Arial Narrow" w:hAnsi="Arial Narrow" w:cs="Arial Narrow"/>
        </w:rPr>
      </w:pPr>
      <w:r>
        <w:rPr>
          <w:rFonts w:ascii="Arial Narrow" w:eastAsia="Arial Narrow" w:hAnsi="Arial Narrow" w:cs="Arial Narrow"/>
        </w:rPr>
        <w:t xml:space="preserve">Mr. Edmeades asked to have input in the FY 2024 budget report. He asked if someone from Labor will attend to discuss the Design Boards budgets. Mr. Edmeades stated that he had anticipated it would be a monthly update.   Ms. Trust suggested Mr. Edmeades contact Deputy Commissioner Syed or Commissioner Morgan about the budget. </w:t>
      </w:r>
    </w:p>
    <w:p w14:paraId="00000043" w14:textId="77777777" w:rsidR="00B32C6B" w:rsidRDefault="00B32C6B">
      <w:pPr>
        <w:spacing w:after="0" w:line="259" w:lineRule="auto"/>
        <w:ind w:left="-5"/>
        <w:jc w:val="both"/>
        <w:rPr>
          <w:rFonts w:ascii="Arial Narrow" w:eastAsia="Arial Narrow" w:hAnsi="Arial Narrow" w:cs="Arial Narrow"/>
        </w:rPr>
      </w:pPr>
    </w:p>
    <w:p w14:paraId="00000044" w14:textId="77777777" w:rsidR="00B32C6B" w:rsidRDefault="00CA6D64">
      <w:pPr>
        <w:spacing w:after="0" w:line="259" w:lineRule="auto"/>
        <w:ind w:left="-5" w:firstLine="725"/>
        <w:jc w:val="both"/>
        <w:rPr>
          <w:rFonts w:ascii="Arial Narrow" w:eastAsia="Arial Narrow" w:hAnsi="Arial Narrow" w:cs="Arial Narrow"/>
        </w:rPr>
      </w:pPr>
      <w:r>
        <w:rPr>
          <w:rFonts w:ascii="Arial Narrow" w:eastAsia="Arial Narrow" w:hAnsi="Arial Narrow" w:cs="Arial Narrow"/>
        </w:rPr>
        <w:t xml:space="preserve">Mr. Mettee suggested the next Joint Chairs meeting in September. After a brief discussion, it was agreed the meeting will be September 8th.    </w:t>
      </w:r>
    </w:p>
    <w:p w14:paraId="00000045" w14:textId="77777777" w:rsidR="00B32C6B" w:rsidRDefault="00CA6D64">
      <w:pPr>
        <w:spacing w:after="0" w:line="259" w:lineRule="auto"/>
        <w:ind w:left="-5"/>
        <w:jc w:val="both"/>
        <w:rPr>
          <w:rFonts w:ascii="Arial Narrow" w:eastAsia="Arial Narrow" w:hAnsi="Arial Narrow" w:cs="Arial Narrow"/>
        </w:rPr>
      </w:pPr>
      <w:r>
        <w:rPr>
          <w:rFonts w:ascii="Arial Narrow" w:eastAsia="Arial Narrow" w:hAnsi="Arial Narrow" w:cs="Arial Narrow"/>
        </w:rPr>
        <w:t xml:space="preserve"> </w:t>
      </w:r>
    </w:p>
    <w:p w14:paraId="00000046" w14:textId="77777777" w:rsidR="00B32C6B" w:rsidRDefault="00CA6D64">
      <w:pPr>
        <w:pStyle w:val="Heading2"/>
        <w:ind w:left="-5" w:firstLine="0"/>
        <w:jc w:val="both"/>
        <w:rPr>
          <w:rFonts w:ascii="Arial Narrow" w:eastAsia="Arial Narrow" w:hAnsi="Arial Narrow" w:cs="Arial Narrow"/>
        </w:rPr>
      </w:pPr>
      <w:bookmarkStart w:id="0" w:name="_gjdgxs" w:colFirst="0" w:colLast="0"/>
      <w:bookmarkEnd w:id="0"/>
      <w:r>
        <w:rPr>
          <w:rFonts w:ascii="Arial Narrow" w:eastAsia="Arial Narrow" w:hAnsi="Arial Narrow" w:cs="Arial Narrow"/>
          <w:b/>
        </w:rPr>
        <w:t xml:space="preserve">OLD BUSINESS </w:t>
      </w:r>
      <w:r>
        <w:rPr>
          <w:rFonts w:ascii="Arial Narrow" w:eastAsia="Arial Narrow" w:hAnsi="Arial Narrow" w:cs="Arial Narrow"/>
        </w:rPr>
        <w:t>- None.</w:t>
      </w:r>
      <w:r>
        <w:rPr>
          <w:rFonts w:ascii="Arial Narrow" w:eastAsia="Arial Narrow" w:hAnsi="Arial Narrow" w:cs="Arial Narrow"/>
          <w:b/>
        </w:rPr>
        <w:t xml:space="preserve"> </w:t>
      </w:r>
      <w:r>
        <w:rPr>
          <w:rFonts w:ascii="Arial Narrow" w:eastAsia="Arial Narrow" w:hAnsi="Arial Narrow" w:cs="Arial Narrow"/>
        </w:rPr>
        <w:t xml:space="preserve"> </w:t>
      </w:r>
    </w:p>
    <w:p w14:paraId="00000047" w14:textId="77777777" w:rsidR="00B32C6B" w:rsidRDefault="00B32C6B">
      <w:pPr>
        <w:ind w:left="-5" w:firstLine="725"/>
        <w:jc w:val="both"/>
        <w:rPr>
          <w:rFonts w:ascii="Arial Narrow" w:eastAsia="Arial Narrow" w:hAnsi="Arial Narrow" w:cs="Arial Narrow"/>
        </w:rPr>
      </w:pPr>
      <w:bookmarkStart w:id="1" w:name="_30j0zll" w:colFirst="0" w:colLast="0"/>
      <w:bookmarkEnd w:id="1"/>
    </w:p>
    <w:p w14:paraId="00000048" w14:textId="77777777" w:rsidR="00B32C6B" w:rsidRDefault="00CA6D64">
      <w:pPr>
        <w:spacing w:after="0" w:line="259" w:lineRule="auto"/>
        <w:ind w:left="-5"/>
        <w:jc w:val="both"/>
        <w:rPr>
          <w:rFonts w:ascii="Arial Narrow" w:eastAsia="Arial Narrow" w:hAnsi="Arial Narrow" w:cs="Arial Narrow"/>
        </w:rPr>
      </w:pPr>
      <w:r>
        <w:rPr>
          <w:rFonts w:ascii="Arial Narrow" w:eastAsia="Arial Narrow" w:hAnsi="Arial Narrow" w:cs="Arial Narrow"/>
          <w:b/>
        </w:rPr>
        <w:t xml:space="preserve">EXECUTIVE SESSION - </w:t>
      </w:r>
      <w:r>
        <w:rPr>
          <w:rFonts w:ascii="Arial Narrow" w:eastAsia="Arial Narrow" w:hAnsi="Arial Narrow" w:cs="Arial Narrow"/>
        </w:rPr>
        <w:t xml:space="preserve">None. </w:t>
      </w:r>
    </w:p>
    <w:p w14:paraId="00000049" w14:textId="77777777" w:rsidR="00B32C6B" w:rsidRDefault="00B32C6B">
      <w:pPr>
        <w:pStyle w:val="Heading2"/>
        <w:ind w:left="-5" w:firstLine="0"/>
        <w:jc w:val="both"/>
        <w:rPr>
          <w:rFonts w:ascii="Arial Narrow" w:eastAsia="Arial Narrow" w:hAnsi="Arial Narrow" w:cs="Arial Narrow"/>
          <w:b/>
        </w:rPr>
      </w:pPr>
    </w:p>
    <w:p w14:paraId="0000004A" w14:textId="77777777" w:rsidR="00B32C6B" w:rsidRDefault="00CA6D64">
      <w:pPr>
        <w:pStyle w:val="Heading2"/>
        <w:ind w:left="-5" w:firstLine="0"/>
        <w:jc w:val="both"/>
        <w:rPr>
          <w:rFonts w:ascii="Arial Narrow" w:eastAsia="Arial Narrow" w:hAnsi="Arial Narrow" w:cs="Arial Narrow"/>
          <w:b/>
        </w:rPr>
      </w:pPr>
      <w:r>
        <w:rPr>
          <w:rFonts w:ascii="Arial Narrow" w:eastAsia="Arial Narrow" w:hAnsi="Arial Narrow" w:cs="Arial Narrow"/>
          <w:b/>
        </w:rPr>
        <w:t xml:space="preserve">ADJOURNMENT </w:t>
      </w:r>
    </w:p>
    <w:p w14:paraId="0000004B" w14:textId="77777777" w:rsidR="00B32C6B" w:rsidRDefault="00CA6D64">
      <w:pPr>
        <w:spacing w:after="0" w:line="259" w:lineRule="auto"/>
        <w:ind w:left="0"/>
        <w:jc w:val="both"/>
        <w:rPr>
          <w:rFonts w:ascii="Arial Narrow" w:eastAsia="Arial Narrow" w:hAnsi="Arial Narrow" w:cs="Arial Narrow"/>
        </w:rPr>
      </w:pPr>
      <w:r>
        <w:rPr>
          <w:rFonts w:ascii="Arial Narrow" w:eastAsia="Arial Narrow" w:hAnsi="Arial Narrow" w:cs="Arial Narrow"/>
          <w:b/>
        </w:rPr>
        <w:t xml:space="preserve"> </w:t>
      </w:r>
    </w:p>
    <w:p w14:paraId="0000004C" w14:textId="77777777" w:rsidR="00B32C6B" w:rsidRDefault="00CA6D64">
      <w:pPr>
        <w:ind w:left="-5" w:firstLine="725"/>
        <w:jc w:val="both"/>
        <w:rPr>
          <w:rFonts w:ascii="Arial Narrow" w:eastAsia="Arial Narrow" w:hAnsi="Arial Narrow" w:cs="Arial Narrow"/>
        </w:rPr>
      </w:pPr>
      <w:r>
        <w:rPr>
          <w:rFonts w:ascii="Arial Narrow" w:eastAsia="Arial Narrow" w:hAnsi="Arial Narrow" w:cs="Arial Narrow"/>
        </w:rPr>
        <w:t xml:space="preserve">The next meeting is scheduled for September 8, 2022. </w:t>
      </w:r>
    </w:p>
    <w:p w14:paraId="0000004D" w14:textId="77777777" w:rsidR="00B32C6B" w:rsidRDefault="00B32C6B">
      <w:pPr>
        <w:ind w:left="-5" w:firstLine="725"/>
        <w:jc w:val="both"/>
        <w:rPr>
          <w:rFonts w:ascii="Arial Narrow" w:eastAsia="Arial Narrow" w:hAnsi="Arial Narrow" w:cs="Arial Narrow"/>
        </w:rPr>
      </w:pPr>
    </w:p>
    <w:p w14:paraId="0000004E" w14:textId="77777777" w:rsidR="00B32C6B" w:rsidRDefault="00CA6D64">
      <w:pPr>
        <w:ind w:left="-5" w:firstLine="725"/>
        <w:jc w:val="both"/>
        <w:rPr>
          <w:rFonts w:ascii="Arial Narrow" w:eastAsia="Arial Narrow" w:hAnsi="Arial Narrow" w:cs="Arial Narrow"/>
        </w:rPr>
      </w:pPr>
      <w:r>
        <w:rPr>
          <w:rFonts w:ascii="Arial Narrow" w:eastAsia="Arial Narrow" w:hAnsi="Arial Narrow" w:cs="Arial Narrow"/>
        </w:rPr>
        <w:lastRenderedPageBreak/>
        <w:t xml:space="preserve">There being no further business to discuss; Motion (II) was made by Mr. Mongan, seconded by Mr. Edmeades, and carried unanimously by the Board to adjourn the meeting at 1:52 p.m. </w:t>
      </w:r>
    </w:p>
    <w:p w14:paraId="0000004F" w14:textId="77777777" w:rsidR="00B32C6B" w:rsidRDefault="00CA6D64">
      <w:pPr>
        <w:spacing w:after="0" w:line="259" w:lineRule="auto"/>
        <w:ind w:left="0"/>
        <w:jc w:val="both"/>
        <w:rPr>
          <w:rFonts w:ascii="Arial Narrow" w:eastAsia="Arial Narrow" w:hAnsi="Arial Narrow" w:cs="Arial Narrow"/>
        </w:rPr>
      </w:pPr>
      <w:r>
        <w:rPr>
          <w:rFonts w:ascii="Arial Narrow" w:eastAsia="Arial Narrow" w:hAnsi="Arial Narrow" w:cs="Arial Narrow"/>
        </w:rPr>
        <w:t xml:space="preserve">  </w:t>
      </w:r>
    </w:p>
    <w:p w14:paraId="00000050" w14:textId="77777777" w:rsidR="00B32C6B" w:rsidRDefault="00CA6D64">
      <w:pPr>
        <w:spacing w:after="0" w:line="259" w:lineRule="auto"/>
        <w:ind w:left="0"/>
        <w:jc w:val="both"/>
        <w:rPr>
          <w:rFonts w:ascii="Arial Narrow" w:eastAsia="Arial Narrow" w:hAnsi="Arial Narrow" w:cs="Arial Narrow"/>
        </w:rPr>
      </w:pPr>
      <w:r>
        <w:rPr>
          <w:rFonts w:ascii="Arial Narrow" w:eastAsia="Arial Narrow" w:hAnsi="Arial Narrow" w:cs="Arial Narrow"/>
        </w:rPr>
        <w:t xml:space="preserve"> </w:t>
      </w:r>
    </w:p>
    <w:p w14:paraId="00000051" w14:textId="3C2FF0C3" w:rsidR="00B32C6B" w:rsidRDefault="00CA6D64">
      <w:pPr>
        <w:tabs>
          <w:tab w:val="center" w:pos="5415"/>
        </w:tabs>
        <w:ind w:left="-15"/>
        <w:jc w:val="both"/>
        <w:rPr>
          <w:rFonts w:ascii="Arial Narrow" w:eastAsia="Arial Narrow" w:hAnsi="Arial Narrow" w:cs="Arial Narrow"/>
        </w:rPr>
      </w:pPr>
      <w:r>
        <w:rPr>
          <w:rFonts w:ascii="Arial Narrow" w:eastAsia="Arial Narrow" w:hAnsi="Arial Narrow" w:cs="Arial Narrow"/>
        </w:rPr>
        <w:t xml:space="preserve">Approved:    _______ without corrections </w:t>
      </w:r>
      <w:r>
        <w:rPr>
          <w:rFonts w:ascii="Arial Narrow" w:eastAsia="Arial Narrow" w:hAnsi="Arial Narrow" w:cs="Arial Narrow"/>
        </w:rPr>
        <w:tab/>
        <w:t>___</w:t>
      </w:r>
      <w:r w:rsidR="001E3337">
        <w:rPr>
          <w:rFonts w:ascii="Arial Narrow" w:eastAsia="Arial Narrow" w:hAnsi="Arial Narrow" w:cs="Arial Narrow"/>
        </w:rPr>
        <w:t>X</w:t>
      </w:r>
      <w:r>
        <w:rPr>
          <w:rFonts w:ascii="Arial Narrow" w:eastAsia="Arial Narrow" w:hAnsi="Arial Narrow" w:cs="Arial Narrow"/>
        </w:rPr>
        <w:t xml:space="preserve">____ with corrections </w:t>
      </w:r>
    </w:p>
    <w:p w14:paraId="00000052" w14:textId="77777777" w:rsidR="00B32C6B" w:rsidRDefault="00CA6D64">
      <w:pPr>
        <w:spacing w:after="0" w:line="259" w:lineRule="auto"/>
        <w:ind w:left="0"/>
        <w:jc w:val="both"/>
        <w:rPr>
          <w:rFonts w:ascii="Arial Narrow" w:eastAsia="Arial Narrow" w:hAnsi="Arial Narrow" w:cs="Arial Narrow"/>
        </w:rPr>
      </w:pPr>
      <w:r>
        <w:rPr>
          <w:rFonts w:ascii="Arial Narrow" w:eastAsia="Arial Narrow" w:hAnsi="Arial Narrow" w:cs="Arial Narrow"/>
        </w:rPr>
        <w:t xml:space="preserve"> </w:t>
      </w:r>
    </w:p>
    <w:p w14:paraId="00000053" w14:textId="77777777" w:rsidR="00B32C6B" w:rsidRDefault="00CA6D64">
      <w:pPr>
        <w:spacing w:after="0" w:line="259" w:lineRule="auto"/>
        <w:ind w:left="0"/>
        <w:jc w:val="both"/>
        <w:rPr>
          <w:rFonts w:ascii="Arial Narrow" w:eastAsia="Arial Narrow" w:hAnsi="Arial Narrow" w:cs="Arial Narrow"/>
        </w:rPr>
      </w:pPr>
      <w:r>
        <w:rPr>
          <w:rFonts w:ascii="Arial Narrow" w:eastAsia="Arial Narrow" w:hAnsi="Arial Narrow" w:cs="Arial Narrow"/>
        </w:rPr>
        <w:t xml:space="preserve"> </w:t>
      </w:r>
    </w:p>
    <w:p w14:paraId="00000054" w14:textId="5DEF6199" w:rsidR="00B32C6B" w:rsidRDefault="001E3337">
      <w:pPr>
        <w:spacing w:after="0" w:line="259" w:lineRule="auto"/>
        <w:ind w:left="0"/>
        <w:jc w:val="both"/>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Signature on File</w:t>
      </w:r>
    </w:p>
    <w:p w14:paraId="00000055" w14:textId="77777777" w:rsidR="00B32C6B" w:rsidRDefault="00CA6D64">
      <w:pPr>
        <w:spacing w:after="0" w:line="259" w:lineRule="auto"/>
        <w:ind w:left="0"/>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_____________________________                              </w:t>
      </w:r>
    </w:p>
    <w:p w14:paraId="00000056" w14:textId="77777777" w:rsidR="00B32C6B" w:rsidRDefault="00CA6D64">
      <w:pPr>
        <w:tabs>
          <w:tab w:val="center" w:pos="4321"/>
          <w:tab w:val="center" w:pos="5041"/>
          <w:tab w:val="center" w:pos="6533"/>
        </w:tabs>
        <w:spacing w:after="24" w:line="259" w:lineRule="auto"/>
        <w:ind w:left="0"/>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t>John V. Mettee III, Chair</w:t>
      </w:r>
    </w:p>
    <w:p w14:paraId="00000057" w14:textId="6E116D19" w:rsidR="00B32C6B" w:rsidRDefault="00CA6D64">
      <w:pPr>
        <w:tabs>
          <w:tab w:val="center" w:pos="4321"/>
          <w:tab w:val="center" w:pos="5041"/>
          <w:tab w:val="center" w:pos="6533"/>
        </w:tabs>
        <w:spacing w:after="24" w:line="259" w:lineRule="auto"/>
        <w:ind w:left="0"/>
        <w:jc w:val="both"/>
        <w:rPr>
          <w:rFonts w:ascii="Arial Narrow" w:eastAsia="Arial Narrow" w:hAnsi="Arial Narrow" w:cs="Arial Narrow"/>
        </w:rPr>
      </w:pPr>
      <w:r>
        <w:rPr>
          <w:rFonts w:ascii="Arial Narrow" w:eastAsia="Arial Narrow" w:hAnsi="Arial Narrow" w:cs="Arial Narrow"/>
        </w:rPr>
        <w:tab/>
        <w:t xml:space="preserve">  </w:t>
      </w:r>
      <w:r w:rsidR="001E3337">
        <w:rPr>
          <w:rFonts w:ascii="Arial Narrow" w:eastAsia="Arial Narrow" w:hAnsi="Arial Narrow" w:cs="Arial Narrow"/>
        </w:rPr>
        <w:tab/>
      </w:r>
    </w:p>
    <w:p w14:paraId="00000058" w14:textId="2F019925" w:rsidR="00B32C6B" w:rsidRPr="001E3337" w:rsidRDefault="00CA6D64">
      <w:pPr>
        <w:tabs>
          <w:tab w:val="center" w:pos="4556"/>
          <w:tab w:val="center" w:pos="6768"/>
          <w:tab w:val="right" w:pos="9365"/>
        </w:tabs>
        <w:spacing w:after="2428" w:line="264" w:lineRule="auto"/>
        <w:ind w:left="3600" w:right="-66"/>
        <w:rPr>
          <w:sz w:val="22"/>
          <w:szCs w:val="22"/>
        </w:rPr>
      </w:pPr>
      <w:r>
        <w:rPr>
          <w:rFonts w:ascii="Arial Narrow" w:eastAsia="Arial Narrow" w:hAnsi="Arial Narrow" w:cs="Arial Narrow"/>
        </w:rPr>
        <w:t xml:space="preserve">              </w:t>
      </w:r>
      <w:r>
        <w:rPr>
          <w:rFonts w:ascii="Arial Narrow" w:eastAsia="Arial Narrow" w:hAnsi="Arial Narrow" w:cs="Arial Narrow"/>
        </w:rPr>
        <w:tab/>
        <w:t xml:space="preserve">Date: </w:t>
      </w:r>
      <w:r w:rsidR="001E3337">
        <w:rPr>
          <w:rFonts w:ascii="Arial Narrow" w:eastAsia="Arial Narrow" w:hAnsi="Arial Narrow" w:cs="Arial Narrow"/>
        </w:rPr>
        <w:t xml:space="preserve"> ___September 8, 2022_____</w:t>
      </w:r>
      <w:r w:rsidR="001E3337" w:rsidRPr="001E3337">
        <w:rPr>
          <w:rFonts w:ascii="Arial Narrow" w:eastAsia="Arial Narrow" w:hAnsi="Arial Narrow" w:cs="Arial Narrow"/>
        </w:rPr>
        <w:t xml:space="preserve"> </w:t>
      </w:r>
      <w:bookmarkStart w:id="2" w:name="_GoBack"/>
      <w:bookmarkEnd w:id="2"/>
    </w:p>
    <w:sectPr w:rsidR="00B32C6B" w:rsidRPr="001E3337">
      <w:headerReference w:type="default" r:id="rId6"/>
      <w:footerReference w:type="default" r:id="rId7"/>
      <w:headerReference w:type="first" r:id="rId8"/>
      <w:pgSz w:w="12240" w:h="15840"/>
      <w:pgMar w:top="1440" w:right="72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1069" w14:textId="77777777" w:rsidR="00CA6D64" w:rsidRDefault="00CA6D64">
      <w:pPr>
        <w:spacing w:after="0" w:line="240" w:lineRule="auto"/>
      </w:pPr>
      <w:r>
        <w:separator/>
      </w:r>
    </w:p>
  </w:endnote>
  <w:endnote w:type="continuationSeparator" w:id="0">
    <w:p w14:paraId="29EA54B4" w14:textId="77777777" w:rsidR="00CA6D64" w:rsidRDefault="00CA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62C7BCD1" w:rsidR="00B32C6B" w:rsidRDefault="00CA6D64">
    <w:pPr>
      <w:pBdr>
        <w:top w:val="nil"/>
        <w:left w:val="nil"/>
        <w:bottom w:val="nil"/>
        <w:right w:val="nil"/>
        <w:between w:val="nil"/>
      </w:pBdr>
      <w:tabs>
        <w:tab w:val="center" w:pos="4680"/>
        <w:tab w:val="right" w:pos="9360"/>
      </w:tabs>
      <w:spacing w:after="0" w:line="240" w:lineRule="auto"/>
      <w:ind w:hanging="10"/>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E3337">
      <w:rPr>
        <w:noProof/>
        <w:color w:val="000000"/>
        <w:sz w:val="22"/>
        <w:szCs w:val="22"/>
      </w:rPr>
      <w:t>4</w:t>
    </w:r>
    <w:r>
      <w:rPr>
        <w:color w:val="000000"/>
        <w:sz w:val="22"/>
        <w:szCs w:val="22"/>
      </w:rPr>
      <w:fldChar w:fldCharType="end"/>
    </w:r>
  </w:p>
  <w:p w14:paraId="00000062" w14:textId="77777777" w:rsidR="00B32C6B" w:rsidRDefault="00B32C6B">
    <w:pPr>
      <w:pBdr>
        <w:top w:val="nil"/>
        <w:left w:val="nil"/>
        <w:bottom w:val="nil"/>
        <w:right w:val="nil"/>
        <w:between w:val="nil"/>
      </w:pBdr>
      <w:tabs>
        <w:tab w:val="center" w:pos="4680"/>
        <w:tab w:val="right" w:pos="9360"/>
      </w:tabs>
      <w:spacing w:after="0" w:line="240" w:lineRule="auto"/>
      <w:ind w:hanging="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6A2E9" w14:textId="77777777" w:rsidR="00CA6D64" w:rsidRDefault="00CA6D64">
      <w:pPr>
        <w:spacing w:after="0" w:line="240" w:lineRule="auto"/>
      </w:pPr>
      <w:r>
        <w:separator/>
      </w:r>
    </w:p>
  </w:footnote>
  <w:footnote w:type="continuationSeparator" w:id="0">
    <w:p w14:paraId="06833A9E" w14:textId="77777777" w:rsidR="00CA6D64" w:rsidRDefault="00CA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B32C6B" w:rsidRDefault="00CA6D64">
    <w:pPr>
      <w:spacing w:after="0" w:line="259" w:lineRule="auto"/>
      <w:ind w:left="0" w:right="2"/>
      <w:jc w:val="center"/>
    </w:pPr>
    <w:r>
      <w:rPr>
        <w:rFonts w:ascii="Arial Rounded" w:eastAsia="Arial Rounded" w:hAnsi="Arial Rounded" w:cs="Arial Rounded"/>
        <w:b/>
        <w:sz w:val="28"/>
        <w:szCs w:val="28"/>
      </w:rPr>
      <w:t xml:space="preserve">BUSINESS MINUTES </w:t>
    </w:r>
  </w:p>
  <w:p w14:paraId="0000005E" w14:textId="77777777" w:rsidR="00B32C6B" w:rsidRDefault="00CA6D64">
    <w:pPr>
      <w:spacing w:after="0" w:line="259" w:lineRule="auto"/>
      <w:ind w:left="0" w:right="3"/>
      <w:jc w:val="center"/>
    </w:pPr>
    <w:r>
      <w:rPr>
        <w:rFonts w:ascii="Arial Rounded" w:eastAsia="Arial Rounded" w:hAnsi="Arial Rounded" w:cs="Arial Rounded"/>
        <w:b/>
        <w:sz w:val="28"/>
        <w:szCs w:val="28"/>
      </w:rPr>
      <w:t>JOINT CHAIRS MEETING</w:t>
    </w:r>
  </w:p>
  <w:p w14:paraId="0000005F" w14:textId="77777777" w:rsidR="00B32C6B" w:rsidRDefault="00B32C6B">
    <w:pPr>
      <w:pBdr>
        <w:top w:val="nil"/>
        <w:left w:val="nil"/>
        <w:bottom w:val="nil"/>
        <w:right w:val="nil"/>
        <w:between w:val="nil"/>
      </w:pBdr>
      <w:tabs>
        <w:tab w:val="center" w:pos="4680"/>
        <w:tab w:val="right" w:pos="9360"/>
      </w:tabs>
      <w:spacing w:after="0" w:line="240" w:lineRule="auto"/>
      <w:ind w:hanging="10"/>
      <w:rPr>
        <w:color w:val="000000"/>
      </w:rPr>
    </w:pPr>
  </w:p>
  <w:p w14:paraId="00000060" w14:textId="77777777" w:rsidR="00B32C6B" w:rsidRDefault="00B32C6B">
    <w:pPr>
      <w:pBdr>
        <w:top w:val="nil"/>
        <w:left w:val="nil"/>
        <w:bottom w:val="nil"/>
        <w:right w:val="nil"/>
        <w:between w:val="nil"/>
      </w:pBdr>
      <w:tabs>
        <w:tab w:val="center" w:pos="4680"/>
        <w:tab w:val="right" w:pos="9360"/>
      </w:tabs>
      <w:spacing w:after="0" w:line="240" w:lineRule="auto"/>
      <w:ind w:hanging="1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B32C6B" w:rsidRDefault="00CA6D64">
    <w:pPr>
      <w:spacing w:after="0" w:line="259" w:lineRule="auto"/>
      <w:ind w:left="0" w:right="2"/>
      <w:jc w:val="center"/>
    </w:pPr>
    <w:r>
      <w:rPr>
        <w:rFonts w:ascii="Arial Rounded" w:eastAsia="Arial Rounded" w:hAnsi="Arial Rounded" w:cs="Arial Rounded"/>
        <w:b/>
        <w:sz w:val="28"/>
        <w:szCs w:val="28"/>
      </w:rPr>
      <w:t xml:space="preserve">BUSINESS MINUTES </w:t>
    </w:r>
  </w:p>
  <w:p w14:paraId="0000005A" w14:textId="77777777" w:rsidR="00B32C6B" w:rsidRDefault="00CA6D64">
    <w:pPr>
      <w:spacing w:after="0" w:line="259" w:lineRule="auto"/>
      <w:ind w:left="0" w:right="3"/>
      <w:jc w:val="center"/>
    </w:pPr>
    <w:r>
      <w:rPr>
        <w:rFonts w:ascii="Arial Rounded" w:eastAsia="Arial Rounded" w:hAnsi="Arial Rounded" w:cs="Arial Rounded"/>
        <w:b/>
        <w:sz w:val="28"/>
        <w:szCs w:val="28"/>
      </w:rPr>
      <w:t>JOINT CHAIRS MEETING</w:t>
    </w:r>
  </w:p>
  <w:p w14:paraId="0000005B" w14:textId="77777777" w:rsidR="00B32C6B" w:rsidRDefault="00B32C6B">
    <w:pPr>
      <w:pBdr>
        <w:top w:val="nil"/>
        <w:left w:val="nil"/>
        <w:bottom w:val="nil"/>
        <w:right w:val="nil"/>
        <w:between w:val="nil"/>
      </w:pBdr>
      <w:tabs>
        <w:tab w:val="center" w:pos="4680"/>
        <w:tab w:val="right" w:pos="9360"/>
      </w:tabs>
      <w:spacing w:after="0" w:line="240" w:lineRule="auto"/>
      <w:ind w:hanging="10"/>
      <w:rPr>
        <w:color w:val="000000"/>
      </w:rPr>
    </w:pPr>
  </w:p>
  <w:p w14:paraId="0000005C" w14:textId="77777777" w:rsidR="00B32C6B" w:rsidRDefault="00B32C6B">
    <w:pPr>
      <w:pBdr>
        <w:top w:val="nil"/>
        <w:left w:val="nil"/>
        <w:bottom w:val="nil"/>
        <w:right w:val="nil"/>
        <w:between w:val="nil"/>
      </w:pBdr>
      <w:tabs>
        <w:tab w:val="center" w:pos="4680"/>
        <w:tab w:val="right" w:pos="9360"/>
      </w:tabs>
      <w:spacing w:after="0" w:line="240" w:lineRule="auto"/>
      <w:ind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6B"/>
    <w:rsid w:val="001E3337"/>
    <w:rsid w:val="00902088"/>
    <w:rsid w:val="00B32C6B"/>
    <w:rsid w:val="00CA6D64"/>
    <w:rsid w:val="00EB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28B2"/>
  <w15:docId w15:val="{3540CF9F-E66D-4FCF-871F-8B718DB0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after="14" w:line="246"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right="6" w:hanging="10"/>
      <w:jc w:val="center"/>
      <w:outlineLvl w:val="0"/>
    </w:pPr>
    <w:rPr>
      <w:rFonts w:ascii="Arial Rounded" w:eastAsia="Arial Rounded" w:hAnsi="Arial Rounded" w:cs="Arial Rounded"/>
      <w:b/>
      <w:color w:val="000000"/>
      <w:sz w:val="28"/>
      <w:szCs w:val="28"/>
    </w:rPr>
  </w:style>
  <w:style w:type="paragraph" w:styleId="Heading2">
    <w:name w:val="heading 2"/>
    <w:basedOn w:val="Normal"/>
    <w:next w:val="Normal"/>
    <w:pPr>
      <w:keepNext/>
      <w:keepLines/>
      <w:pBdr>
        <w:top w:val="nil"/>
        <w:left w:val="nil"/>
        <w:bottom w:val="nil"/>
        <w:right w:val="nil"/>
        <w:between w:val="nil"/>
      </w:pBdr>
      <w:spacing w:after="0" w:line="259" w:lineRule="auto"/>
      <w:ind w:hanging="10"/>
      <w:outlineLvl w:val="1"/>
    </w:pPr>
    <w:rPr>
      <w:rFonts w:ascii="Calibri" w:eastAsia="Calibri" w:hAnsi="Calibri" w:cs="Calibr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Meyers</dc:creator>
  <cp:lastModifiedBy>Raquel Meyers</cp:lastModifiedBy>
  <cp:revision>2</cp:revision>
  <dcterms:created xsi:type="dcterms:W3CDTF">2022-09-12T14:49:00Z</dcterms:created>
  <dcterms:modified xsi:type="dcterms:W3CDTF">2022-09-12T14:49:00Z</dcterms:modified>
</cp:coreProperties>
</file>