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A0" w:rsidRPr="008B4AA0" w:rsidRDefault="008B4AA0" w:rsidP="008B4AA0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</w:rPr>
      </w:pPr>
      <w:r w:rsidRPr="008B4AA0"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</w:rPr>
        <w:t>AMUSEMENT RIDE SAFETY ADVISORY BOARD</w:t>
      </w:r>
    </w:p>
    <w:p w:rsidR="00D11813" w:rsidRPr="0098090E" w:rsidRDefault="00D11813" w:rsidP="0098090E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98090E">
        <w:rPr>
          <w:rFonts w:ascii="Franklin Gothic Book" w:hAnsi="Franklin Gothic Book"/>
          <w:sz w:val="24"/>
          <w:szCs w:val="24"/>
        </w:rPr>
        <w:t>Monday, October 26, 2020</w:t>
      </w:r>
    </w:p>
    <w:p w:rsidR="00D11813" w:rsidRDefault="00D11813" w:rsidP="0098090E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98090E">
        <w:rPr>
          <w:rFonts w:ascii="Franklin Gothic Book" w:hAnsi="Franklin Gothic Book"/>
          <w:sz w:val="24"/>
          <w:szCs w:val="24"/>
        </w:rPr>
        <w:t>10:00 a.m. (Virtual meeting)</w:t>
      </w:r>
    </w:p>
    <w:p w:rsidR="008B4AA0" w:rsidRDefault="008B4AA0" w:rsidP="0098090E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8B4AA0" w:rsidRPr="008B4AA0" w:rsidRDefault="008B4AA0" w:rsidP="0098090E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  <w:r w:rsidRPr="008B4AA0">
        <w:rPr>
          <w:rFonts w:ascii="Franklin Gothic Book" w:hAnsi="Franklin Gothic Book"/>
          <w:b/>
          <w:sz w:val="24"/>
          <w:szCs w:val="24"/>
        </w:rPr>
        <w:t>MINUTES</w:t>
      </w:r>
    </w:p>
    <w:p w:rsidR="0098090E" w:rsidRPr="0098090E" w:rsidRDefault="0098090E" w:rsidP="0098090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98090E" w:rsidRPr="0098090E" w:rsidRDefault="0098090E" w:rsidP="0098090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98090E" w:rsidRPr="0098090E" w:rsidRDefault="0098090E" w:rsidP="0098090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98090E" w:rsidRPr="0098090E" w:rsidRDefault="0098090E" w:rsidP="0098090E">
      <w:pPr>
        <w:spacing w:after="0" w:line="240" w:lineRule="auto"/>
        <w:rPr>
          <w:rFonts w:ascii="Franklin Gothic Book" w:hAnsi="Franklin Gothic Book" w:cs="Times New Roman"/>
          <w:b/>
          <w:sz w:val="24"/>
          <w:szCs w:val="24"/>
          <w:u w:val="single"/>
        </w:rPr>
      </w:pPr>
      <w:r w:rsidRPr="0098090E">
        <w:rPr>
          <w:rFonts w:ascii="Franklin Gothic Book" w:hAnsi="Franklin Gothic Book" w:cs="Times New Roman"/>
          <w:b/>
          <w:sz w:val="24"/>
          <w:szCs w:val="24"/>
          <w:u w:val="single"/>
        </w:rPr>
        <w:t>Board Members Present</w:t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 w:rsidRPr="0098090E">
        <w:rPr>
          <w:rFonts w:ascii="Franklin Gothic Book" w:hAnsi="Franklin Gothic Book" w:cs="Times New Roman"/>
          <w:b/>
          <w:sz w:val="24"/>
          <w:szCs w:val="24"/>
          <w:u w:val="single"/>
        </w:rPr>
        <w:t>DLI Staff Present</w:t>
      </w:r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Times New Roman"/>
          <w:sz w:val="24"/>
          <w:szCs w:val="24"/>
        </w:rPr>
        <w:t xml:space="preserve">Glenn Dale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Fishack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>, Sr.</w:t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 xml:space="preserve">Matthew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Helminiak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>, Commissioner</w:t>
      </w:r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Roy Shaw</w:t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 xml:space="preserve">Steven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Lakin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>, Deputy Commissioner</w:t>
      </w:r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 xml:space="preserve">Karen C. </w:t>
      </w:r>
      <w:proofErr w:type="spellStart"/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Nicklas</w:t>
      </w:r>
      <w:proofErr w:type="spellEnd"/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  <w:t xml:space="preserve">Jim Harper, Amusement Ride Supervisor </w:t>
      </w:r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 xml:space="preserve">Gordon B. </w:t>
      </w:r>
      <w:proofErr w:type="spellStart"/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Trimper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  <w:t>David Dearborn, Program Manager, Safety Inspections</w:t>
      </w:r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 xml:space="preserve">Stephan </w:t>
      </w:r>
      <w:proofErr w:type="spellStart"/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Pastusak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Mischelle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VanReusel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 xml:space="preserve">, Regulatory and Grants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Coord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>.</w:t>
      </w:r>
      <w:proofErr w:type="gramEnd"/>
    </w:p>
    <w:p w:rsidR="0098090E" w:rsidRPr="00A916AA" w:rsidRDefault="0098090E" w:rsidP="0098090E">
      <w:p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Steven M. Rothenberg</w:t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>Jenny Baker, Asst. States Attorney</w:t>
      </w:r>
    </w:p>
    <w:p w:rsidR="00A916AA" w:rsidRPr="00A916AA" w:rsidRDefault="0098090E" w:rsidP="00A916AA">
      <w:pPr>
        <w:spacing w:after="0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Times New Roman"/>
          <w:sz w:val="24"/>
          <w:szCs w:val="24"/>
        </w:rPr>
        <w:t xml:space="preserve">Samantha </w:t>
      </w:r>
      <w:proofErr w:type="spellStart"/>
      <w:r w:rsidRPr="00A916AA">
        <w:rPr>
          <w:rFonts w:ascii="Franklin Gothic Book" w:hAnsi="Franklin Gothic Book" w:cs="Times New Roman"/>
          <w:sz w:val="24"/>
          <w:szCs w:val="24"/>
        </w:rPr>
        <w:t>LaMell</w:t>
      </w:r>
      <w:proofErr w:type="spellEnd"/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ab/>
        <w:t>Sarah Harlan, Asst. States Attorney</w:t>
      </w:r>
      <w:r w:rsidR="00A916AA" w:rsidRPr="00A916AA">
        <w:rPr>
          <w:rFonts w:ascii="Franklin Gothic Book" w:hAnsi="Franklin Gothic Book" w:cs="Times New Roman"/>
          <w:sz w:val="24"/>
          <w:szCs w:val="24"/>
        </w:rPr>
        <w:tab/>
      </w:r>
    </w:p>
    <w:p w:rsidR="0098090E" w:rsidRPr="00A916AA" w:rsidRDefault="00A916AA" w:rsidP="00A916AA">
      <w:pPr>
        <w:spacing w:after="0"/>
        <w:ind w:left="2880" w:firstLine="720"/>
        <w:rPr>
          <w:rFonts w:ascii="Franklin Gothic Book" w:hAnsi="Franklin Gothic Book" w:cs="Times New Roman"/>
          <w:sz w:val="24"/>
          <w:szCs w:val="24"/>
        </w:rPr>
      </w:pPr>
      <w:r w:rsidRPr="00A916AA">
        <w:rPr>
          <w:rFonts w:ascii="Franklin Gothic Book" w:hAnsi="Franklin Gothic Book" w:cs="Times New Roman"/>
          <w:sz w:val="24"/>
          <w:szCs w:val="24"/>
        </w:rPr>
        <w:t>P</w:t>
      </w:r>
      <w:r w:rsidR="0098090E" w:rsidRPr="00A916AA">
        <w:rPr>
          <w:rFonts w:ascii="Franklin Gothic Book" w:hAnsi="Franklin Gothic Book" w:cs="Times New Roman"/>
          <w:sz w:val="24"/>
          <w:szCs w:val="24"/>
        </w:rPr>
        <w:t xml:space="preserve">amela Torres, </w:t>
      </w:r>
      <w:r>
        <w:rPr>
          <w:rFonts w:ascii="Franklin Gothic Book" w:hAnsi="Franklin Gothic Book" w:cs="Times New Roman"/>
          <w:sz w:val="24"/>
          <w:szCs w:val="24"/>
        </w:rPr>
        <w:t>Safety Inspection Division</w:t>
      </w:r>
    </w:p>
    <w:p w:rsidR="00A916AA" w:rsidRPr="00A916AA" w:rsidRDefault="00A916AA" w:rsidP="00A916AA">
      <w:pPr>
        <w:spacing w:after="0"/>
        <w:ind w:left="2880" w:firstLine="720"/>
        <w:rPr>
          <w:rFonts w:ascii="Franklin Gothic Book" w:hAnsi="Franklin Gothic Book" w:cs="Helvetica"/>
          <w:color w:val="3C4043"/>
          <w:sz w:val="24"/>
          <w:szCs w:val="24"/>
        </w:rPr>
      </w:pPr>
      <w:r w:rsidRPr="00A916AA">
        <w:rPr>
          <w:rFonts w:ascii="Franklin Gothic Book" w:hAnsi="Franklin Gothic Book" w:cs="Helvetica"/>
          <w:color w:val="3C4043"/>
          <w:sz w:val="24"/>
          <w:szCs w:val="24"/>
        </w:rPr>
        <w:t xml:space="preserve">Robbie </w:t>
      </w:r>
      <w:proofErr w:type="spellStart"/>
      <w:r w:rsidRPr="00A916AA">
        <w:rPr>
          <w:rFonts w:ascii="Franklin Gothic Book" w:hAnsi="Franklin Gothic Book" w:cs="Helvetica"/>
          <w:color w:val="3C4043"/>
          <w:sz w:val="24"/>
          <w:szCs w:val="24"/>
        </w:rPr>
        <w:t>Finecey</w:t>
      </w:r>
      <w:proofErr w:type="spellEnd"/>
      <w:r w:rsidRPr="00A916AA">
        <w:rPr>
          <w:rFonts w:ascii="Franklin Gothic Book" w:hAnsi="Franklin Gothic Book" w:cs="Helvetica"/>
          <w:color w:val="3C4043"/>
          <w:sz w:val="24"/>
          <w:szCs w:val="24"/>
        </w:rPr>
        <w:t>, Safety Inspector</w:t>
      </w:r>
    </w:p>
    <w:p w:rsidR="0098090E" w:rsidRPr="00A916AA" w:rsidRDefault="0098090E" w:rsidP="00A916AA">
      <w:pPr>
        <w:spacing w:after="0" w:line="240" w:lineRule="auto"/>
        <w:rPr>
          <w:rFonts w:ascii="Franklin Gothic Book" w:hAnsi="Franklin Gothic Book" w:cs="Times New Roman"/>
          <w:b/>
          <w:sz w:val="24"/>
          <w:szCs w:val="24"/>
          <w:u w:val="single"/>
        </w:rPr>
      </w:pPr>
      <w:r w:rsidRPr="00A916AA">
        <w:rPr>
          <w:rFonts w:ascii="Franklin Gothic Book" w:hAnsi="Franklin Gothic Book" w:cs="Times New Roman"/>
          <w:b/>
          <w:sz w:val="24"/>
          <w:szCs w:val="24"/>
        </w:rPr>
        <w:tab/>
      </w:r>
      <w:r w:rsidRPr="00A916AA">
        <w:rPr>
          <w:rFonts w:ascii="Franklin Gothic Book" w:hAnsi="Franklin Gothic Book" w:cs="Times New Roman"/>
          <w:b/>
          <w:sz w:val="24"/>
          <w:szCs w:val="24"/>
        </w:rPr>
        <w:tab/>
      </w:r>
      <w:r w:rsidRPr="00A916AA">
        <w:rPr>
          <w:rFonts w:ascii="Franklin Gothic Book" w:hAnsi="Franklin Gothic Book" w:cs="Times New Roman"/>
          <w:b/>
          <w:sz w:val="24"/>
          <w:szCs w:val="24"/>
        </w:rPr>
        <w:tab/>
      </w:r>
      <w:r w:rsidRPr="00A916AA">
        <w:rPr>
          <w:rFonts w:ascii="Franklin Gothic Book" w:hAnsi="Franklin Gothic Book" w:cs="Times New Roman"/>
          <w:b/>
          <w:sz w:val="24"/>
          <w:szCs w:val="24"/>
        </w:rPr>
        <w:tab/>
      </w:r>
      <w:r w:rsidRPr="00A916AA">
        <w:rPr>
          <w:rFonts w:ascii="Franklin Gothic Book" w:hAnsi="Franklin Gothic Book" w:cs="Times New Roman"/>
          <w:b/>
          <w:sz w:val="24"/>
          <w:szCs w:val="24"/>
        </w:rPr>
        <w:tab/>
      </w:r>
      <w:r w:rsidRPr="00A916AA">
        <w:rPr>
          <w:rFonts w:ascii="Franklin Gothic Book" w:hAnsi="Franklin Gothic Book" w:cs="Times New Roman"/>
          <w:sz w:val="24"/>
          <w:szCs w:val="24"/>
        </w:rPr>
        <w:t>Tiffany Jones, Board of Boiler Rules Coordinator</w:t>
      </w:r>
    </w:p>
    <w:p w:rsidR="00A916AA" w:rsidRPr="00555D60" w:rsidRDefault="00A916AA" w:rsidP="0098090E">
      <w:pPr>
        <w:spacing w:after="0" w:line="240" w:lineRule="auto"/>
        <w:rPr>
          <w:rFonts w:ascii="Franklin Gothic Book" w:hAnsi="Franklin Gothic Book" w:cs="Times New Roman"/>
          <w:b/>
          <w:sz w:val="24"/>
          <w:szCs w:val="24"/>
          <w:u w:val="single"/>
        </w:rPr>
      </w:pPr>
    </w:p>
    <w:p w:rsidR="0098090E" w:rsidRPr="00555D60" w:rsidRDefault="00A916AA" w:rsidP="00A916AA">
      <w:pPr>
        <w:spacing w:after="0" w:line="240" w:lineRule="auto"/>
        <w:rPr>
          <w:rFonts w:ascii="Franklin Gothic Book" w:hAnsi="Franklin Gothic Book" w:cs="Times New Roman"/>
          <w:b/>
          <w:sz w:val="24"/>
          <w:szCs w:val="24"/>
          <w:u w:val="single"/>
        </w:rPr>
      </w:pPr>
      <w:r w:rsidRPr="00555D60">
        <w:rPr>
          <w:rFonts w:ascii="Franklin Gothic Book" w:hAnsi="Franklin Gothic Book" w:cs="Times New Roman"/>
          <w:b/>
          <w:sz w:val="24"/>
          <w:szCs w:val="24"/>
          <w:u w:val="single"/>
        </w:rPr>
        <w:t xml:space="preserve">Pubic Present </w:t>
      </w:r>
    </w:p>
    <w:p w:rsidR="00A916AA" w:rsidRPr="00555D60" w:rsidRDefault="00A916AA" w:rsidP="00A916A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55D60">
        <w:rPr>
          <w:rFonts w:ascii="Franklin Gothic Book" w:hAnsi="Franklin Gothic Book" w:cs="Times New Roman"/>
          <w:sz w:val="24"/>
          <w:szCs w:val="24"/>
        </w:rPr>
        <w:t xml:space="preserve">Rebecca </w:t>
      </w:r>
      <w:proofErr w:type="spellStart"/>
      <w:r w:rsidRPr="00555D60">
        <w:rPr>
          <w:rFonts w:ascii="Franklin Gothic Book" w:hAnsi="Franklin Gothic Book" w:cs="Times New Roman"/>
          <w:sz w:val="24"/>
          <w:szCs w:val="24"/>
        </w:rPr>
        <w:t>Fishack</w:t>
      </w:r>
      <w:proofErr w:type="spellEnd"/>
    </w:p>
    <w:p w:rsidR="00E63029" w:rsidRPr="00555D60" w:rsidRDefault="00E63029">
      <w:pPr>
        <w:rPr>
          <w:rFonts w:ascii="Franklin Gothic Book" w:hAnsi="Franklin Gothic Book"/>
          <w:sz w:val="24"/>
          <w:szCs w:val="24"/>
        </w:rPr>
      </w:pPr>
    </w:p>
    <w:p w:rsidR="0098090E" w:rsidRPr="00555D60" w:rsidRDefault="000F595E">
      <w:pPr>
        <w:rPr>
          <w:rFonts w:ascii="Franklin Gothic Book" w:hAnsi="Franklin Gothic Book"/>
          <w:sz w:val="24"/>
          <w:szCs w:val="24"/>
        </w:rPr>
      </w:pPr>
      <w:r w:rsidRPr="00555D60">
        <w:rPr>
          <w:rFonts w:ascii="Franklin Gothic Book" w:hAnsi="Franklin Gothic Book" w:cs="Times New Roman"/>
          <w:sz w:val="24"/>
          <w:szCs w:val="24"/>
        </w:rPr>
        <w:t>In accordance with public notice requirements</w:t>
      </w:r>
      <w:r w:rsidRPr="00555D60">
        <w:rPr>
          <w:rFonts w:ascii="Franklin Gothic Book" w:hAnsi="Franklin Gothic Book"/>
          <w:sz w:val="24"/>
          <w:szCs w:val="24"/>
        </w:rPr>
        <w:t xml:space="preserve">, the </w:t>
      </w:r>
      <w:r w:rsidR="00E63029" w:rsidRPr="00555D60">
        <w:rPr>
          <w:rFonts w:ascii="Franklin Gothic Book" w:hAnsi="Franklin Gothic Book"/>
          <w:sz w:val="24"/>
          <w:szCs w:val="24"/>
        </w:rPr>
        <w:t xml:space="preserve">meeting </w:t>
      </w:r>
      <w:r w:rsidRPr="00555D60">
        <w:rPr>
          <w:rFonts w:ascii="Franklin Gothic Book" w:hAnsi="Franklin Gothic Book"/>
          <w:sz w:val="24"/>
          <w:szCs w:val="24"/>
        </w:rPr>
        <w:t xml:space="preserve"> of the </w:t>
      </w:r>
      <w:r w:rsidRPr="00555D60">
        <w:rPr>
          <w:rFonts w:ascii="Franklin Gothic Book" w:hAnsi="Franklin Gothic Book"/>
          <w:sz w:val="24"/>
          <w:szCs w:val="24"/>
        </w:rPr>
        <w:t xml:space="preserve">Amusement Rides Safety Board </w:t>
      </w:r>
      <w:r w:rsidRPr="00555D60">
        <w:rPr>
          <w:rFonts w:ascii="Franklin Gothic Book" w:hAnsi="Franklin Gothic Book"/>
          <w:sz w:val="24"/>
          <w:szCs w:val="24"/>
        </w:rPr>
        <w:t xml:space="preserve">the </w:t>
      </w:r>
      <w:r w:rsidR="00E63029" w:rsidRPr="00555D60">
        <w:rPr>
          <w:rFonts w:ascii="Franklin Gothic Book" w:hAnsi="Franklin Gothic Book"/>
          <w:sz w:val="24"/>
          <w:szCs w:val="24"/>
        </w:rPr>
        <w:t xml:space="preserve">was called to order by Chairman Glenn </w:t>
      </w:r>
      <w:proofErr w:type="spellStart"/>
      <w:r w:rsidR="00E63029" w:rsidRPr="00555D60">
        <w:rPr>
          <w:rFonts w:ascii="Franklin Gothic Book" w:hAnsi="Franklin Gothic Book"/>
          <w:sz w:val="24"/>
          <w:szCs w:val="24"/>
        </w:rPr>
        <w:t>Fishack</w:t>
      </w:r>
      <w:proofErr w:type="spellEnd"/>
      <w:r w:rsidR="00E63029" w:rsidRPr="00555D60">
        <w:rPr>
          <w:rFonts w:ascii="Franklin Gothic Book" w:hAnsi="Franklin Gothic Book"/>
          <w:sz w:val="24"/>
          <w:szCs w:val="24"/>
        </w:rPr>
        <w:t xml:space="preserve">, Sr. on Monday, October 26, 2020 at 10:02 a.m. </w:t>
      </w:r>
      <w:r w:rsidR="0098090E" w:rsidRPr="00555D60">
        <w:rPr>
          <w:rFonts w:ascii="Franklin Gothic Book" w:hAnsi="Franklin Gothic Book"/>
          <w:sz w:val="24"/>
          <w:szCs w:val="24"/>
        </w:rPr>
        <w:t xml:space="preserve">and a roll call took place. </w:t>
      </w:r>
    </w:p>
    <w:p w:rsidR="000F595E" w:rsidRDefault="000F595E" w:rsidP="000F595E">
      <w:pPr>
        <w:spacing w:after="0" w:line="360" w:lineRule="auto"/>
        <w:ind w:left="1440"/>
        <w:rPr>
          <w:rFonts w:ascii="Franklin Gothic Book" w:hAnsi="Franklin Gothic Book" w:cs="Times New Roman"/>
          <w:b/>
          <w:sz w:val="24"/>
          <w:szCs w:val="24"/>
        </w:rPr>
      </w:pPr>
      <w:r w:rsidRPr="00555D60">
        <w:rPr>
          <w:rFonts w:ascii="Franklin Gothic Book" w:hAnsi="Franklin Gothic Book" w:cs="Times New Roman"/>
          <w:b/>
          <w:sz w:val="24"/>
          <w:szCs w:val="24"/>
        </w:rPr>
        <w:t xml:space="preserve">Karen </w:t>
      </w:r>
      <w:proofErr w:type="spellStart"/>
      <w:r w:rsidRPr="000F595E">
        <w:rPr>
          <w:rFonts w:ascii="Franklin Gothic Book" w:hAnsi="Franklin Gothic Book" w:cs="Times New Roman"/>
          <w:b/>
          <w:sz w:val="24"/>
          <w:szCs w:val="24"/>
        </w:rPr>
        <w:t>Nicklas</w:t>
      </w:r>
      <w:proofErr w:type="spellEnd"/>
      <w:r w:rsidRPr="000F595E">
        <w:rPr>
          <w:rFonts w:ascii="Franklin Gothic Book" w:hAnsi="Franklin Gothic Book" w:cs="Times New Roman"/>
          <w:b/>
          <w:sz w:val="24"/>
          <w:szCs w:val="24"/>
        </w:rPr>
        <w:t xml:space="preserve">, Board Member, made a motion to approve the meeting </w:t>
      </w:r>
      <w:r w:rsidRPr="00555D60">
        <w:rPr>
          <w:rFonts w:ascii="Franklin Gothic Book" w:hAnsi="Franklin Gothic Book" w:cs="Times New Roman"/>
          <w:b/>
          <w:sz w:val="24"/>
          <w:szCs w:val="24"/>
        </w:rPr>
        <w:t>minutes of March 11, 2020</w:t>
      </w:r>
      <w:r w:rsidRPr="000F595E">
        <w:rPr>
          <w:rFonts w:ascii="Franklin Gothic Book" w:hAnsi="Franklin Gothic Book" w:cs="Times New Roman"/>
          <w:b/>
          <w:sz w:val="24"/>
          <w:szCs w:val="24"/>
        </w:rPr>
        <w:t xml:space="preserve">.  Steve Rothenberg, Board Member, seconded the motion and Board Members agreed unanimously. </w:t>
      </w:r>
    </w:p>
    <w:p w:rsidR="0067197A" w:rsidRPr="00555D60" w:rsidRDefault="0067197A" w:rsidP="000F595E">
      <w:pPr>
        <w:spacing w:after="0" w:line="360" w:lineRule="auto"/>
        <w:ind w:left="1440"/>
        <w:rPr>
          <w:rFonts w:ascii="Franklin Gothic Book" w:hAnsi="Franklin Gothic Book" w:cs="Times New Roman"/>
          <w:b/>
          <w:sz w:val="24"/>
          <w:szCs w:val="24"/>
        </w:rPr>
      </w:pPr>
    </w:p>
    <w:p w:rsidR="00555D60" w:rsidRDefault="00555D60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 w:rsidRPr="00555D60">
        <w:rPr>
          <w:rFonts w:ascii="Franklin Gothic Book" w:hAnsi="Franklin Gothic Book" w:cs="Times New Roman"/>
          <w:sz w:val="24"/>
          <w:szCs w:val="24"/>
        </w:rPr>
        <w:t xml:space="preserve">Jim Harper, Amusement Ride Supervisor, provided a program </w:t>
      </w:r>
      <w:r w:rsidRPr="00555D60">
        <w:rPr>
          <w:rFonts w:ascii="Franklin Gothic Book" w:hAnsi="Franklin Gothic Book" w:cs="Times New Roman"/>
          <w:sz w:val="24"/>
          <w:szCs w:val="24"/>
        </w:rPr>
        <w:t xml:space="preserve">update. There were 1072 inspections conducted between January 1, 2020 and October 2020.  </w:t>
      </w:r>
      <w:r>
        <w:rPr>
          <w:rFonts w:ascii="Franklin Gothic Book" w:hAnsi="Franklin Gothic Book" w:cs="Times New Roman"/>
          <w:sz w:val="24"/>
          <w:szCs w:val="24"/>
        </w:rPr>
        <w:t xml:space="preserve">There were 11 incidents reported. </w:t>
      </w:r>
    </w:p>
    <w:p w:rsidR="00D37208" w:rsidRDefault="0067197A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Jim Harper started a discussion about the goal of the subcommittee to update and streamline existing requirement. </w:t>
      </w:r>
      <w:proofErr w:type="spellStart"/>
      <w:r w:rsidR="00D37208">
        <w:rPr>
          <w:rFonts w:ascii="Franklin Gothic Book" w:hAnsi="Franklin Gothic Book" w:cs="Times New Roman"/>
          <w:sz w:val="24"/>
          <w:szCs w:val="24"/>
        </w:rPr>
        <w:t>Mischelle</w:t>
      </w:r>
      <w:proofErr w:type="spellEnd"/>
      <w:r w:rsidR="00D37208">
        <w:rPr>
          <w:rFonts w:ascii="Franklin Gothic Book" w:hAnsi="Franklin Gothic Book" w:cs="Times New Roman"/>
          <w:sz w:val="24"/>
          <w:szCs w:val="24"/>
        </w:rPr>
        <w:t xml:space="preserve"> Van </w:t>
      </w:r>
      <w:proofErr w:type="spellStart"/>
      <w:r w:rsidR="00D37208">
        <w:rPr>
          <w:rFonts w:ascii="Franklin Gothic Book" w:hAnsi="Franklin Gothic Book" w:cs="Times New Roman"/>
          <w:sz w:val="24"/>
          <w:szCs w:val="24"/>
        </w:rPr>
        <w:t>Reusel</w:t>
      </w:r>
      <w:proofErr w:type="spellEnd"/>
      <w:r w:rsidR="00D37208">
        <w:rPr>
          <w:rFonts w:ascii="Franklin Gothic Book" w:hAnsi="Franklin Gothic Book" w:cs="Times New Roman"/>
          <w:sz w:val="24"/>
          <w:szCs w:val="24"/>
        </w:rPr>
        <w:t xml:space="preserve"> and Jim Harper gave a presentation surrounding the Amusement Rides rules, regulations and</w:t>
      </w:r>
      <w:r>
        <w:rPr>
          <w:rFonts w:ascii="Franklin Gothic Book" w:hAnsi="Franklin Gothic Book" w:cs="Times New Roman"/>
          <w:sz w:val="24"/>
          <w:szCs w:val="24"/>
        </w:rPr>
        <w:t xml:space="preserve"> standards and </w:t>
      </w:r>
      <w:r w:rsidR="00D37208">
        <w:rPr>
          <w:rFonts w:ascii="Franklin Gothic Book" w:hAnsi="Franklin Gothic Book" w:cs="Times New Roman"/>
          <w:sz w:val="24"/>
          <w:szCs w:val="24"/>
        </w:rPr>
        <w:t xml:space="preserve">provisions for </w:t>
      </w:r>
      <w:r>
        <w:rPr>
          <w:rFonts w:ascii="Franklin Gothic Book" w:hAnsi="Franklin Gothic Book" w:cs="Times New Roman"/>
          <w:sz w:val="24"/>
          <w:szCs w:val="24"/>
        </w:rPr>
        <w:t xml:space="preserve">ease of compliance for owners and operators. </w:t>
      </w:r>
    </w:p>
    <w:p w:rsidR="00555D60" w:rsidRDefault="00D37208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Member, Steve Rothenberg</w:t>
      </w:r>
      <w:r w:rsidR="00555D60">
        <w:rPr>
          <w:rFonts w:ascii="Franklin Gothic Book" w:hAnsi="Franklin Gothic Book" w:cs="Times New Roman"/>
          <w:sz w:val="24"/>
          <w:szCs w:val="24"/>
        </w:rPr>
        <w:t xml:space="preserve"> inquired about the difference between incidences</w:t>
      </w:r>
      <w:r>
        <w:rPr>
          <w:rFonts w:ascii="Franklin Gothic Book" w:hAnsi="Franklin Gothic Book" w:cs="Times New Roman"/>
          <w:sz w:val="24"/>
          <w:szCs w:val="24"/>
        </w:rPr>
        <w:t xml:space="preserve"> that were</w:t>
      </w:r>
      <w:r w:rsidR="00555D60">
        <w:rPr>
          <w:rFonts w:ascii="Franklin Gothic Book" w:hAnsi="Franklin Gothic Book" w:cs="Times New Roman"/>
          <w:sz w:val="24"/>
          <w:szCs w:val="24"/>
        </w:rPr>
        <w:t xml:space="preserve"> “reportable” vs incidences that were “recordable”</w:t>
      </w:r>
      <w:r>
        <w:rPr>
          <w:rFonts w:ascii="Franklin Gothic Book" w:hAnsi="Franklin Gothic Book" w:cs="Times New Roman"/>
          <w:sz w:val="24"/>
          <w:szCs w:val="24"/>
        </w:rPr>
        <w:t xml:space="preserve">. </w:t>
      </w:r>
      <w:proofErr w:type="spellStart"/>
      <w:r w:rsidR="0067197A">
        <w:rPr>
          <w:rFonts w:ascii="Franklin Gothic Book" w:hAnsi="Franklin Gothic Book" w:cs="Times New Roman"/>
          <w:sz w:val="24"/>
          <w:szCs w:val="24"/>
        </w:rPr>
        <w:t>Mischelle</w:t>
      </w:r>
      <w:proofErr w:type="spellEnd"/>
      <w:r w:rsidR="0067197A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="0067197A">
        <w:rPr>
          <w:rFonts w:ascii="Franklin Gothic Book" w:hAnsi="Franklin Gothic Book" w:cs="Times New Roman"/>
          <w:sz w:val="24"/>
          <w:szCs w:val="24"/>
        </w:rPr>
        <w:t>VanReusel</w:t>
      </w:r>
      <w:proofErr w:type="spellEnd"/>
      <w:r w:rsidR="0067197A">
        <w:rPr>
          <w:rFonts w:ascii="Franklin Gothic Book" w:hAnsi="Franklin Gothic Book" w:cs="Times New Roman"/>
          <w:sz w:val="24"/>
          <w:szCs w:val="24"/>
        </w:rPr>
        <w:t xml:space="preserve"> discussed the threshold for reporting incidences. </w:t>
      </w:r>
    </w:p>
    <w:p w:rsidR="0067197A" w:rsidRDefault="0067197A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lastRenderedPageBreak/>
        <w:t xml:space="preserve">Member, Stephan </w:t>
      </w:r>
      <w:proofErr w:type="spellStart"/>
      <w:r>
        <w:rPr>
          <w:rFonts w:ascii="Franklin Gothic Book" w:hAnsi="Franklin Gothic Book" w:cs="Times New Roman"/>
          <w:sz w:val="24"/>
          <w:szCs w:val="24"/>
        </w:rPr>
        <w:t>Pastusak</w:t>
      </w:r>
      <w:proofErr w:type="spellEnd"/>
      <w:r>
        <w:rPr>
          <w:rFonts w:ascii="Franklin Gothic Book" w:hAnsi="Franklin Gothic Book" w:cs="Times New Roman"/>
          <w:sz w:val="24"/>
          <w:szCs w:val="24"/>
        </w:rPr>
        <w:t xml:space="preserve"> asked for a clearer definition of the use of the word ‘premises” as it related to reportable incidences. </w:t>
      </w:r>
    </w:p>
    <w:p w:rsidR="0067197A" w:rsidRDefault="0067197A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The subcommittee members offered to send the materials for consideration to the </w:t>
      </w:r>
      <w:r w:rsidR="00BF1B91">
        <w:rPr>
          <w:rFonts w:ascii="Franklin Gothic Book" w:hAnsi="Franklin Gothic Book" w:cs="Times New Roman"/>
          <w:sz w:val="24"/>
          <w:szCs w:val="24"/>
        </w:rPr>
        <w:t>entire board –up and schedule a follow up board meeting for approximately two weeks.</w:t>
      </w: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Member, Steve Rothenberg inquired about economic support for the amusement rides industry. Commissioner </w:t>
      </w:r>
      <w:proofErr w:type="spellStart"/>
      <w:r>
        <w:rPr>
          <w:rFonts w:ascii="Franklin Gothic Book" w:hAnsi="Franklin Gothic Book" w:cs="Times New Roman"/>
          <w:sz w:val="24"/>
          <w:szCs w:val="24"/>
        </w:rPr>
        <w:t>Helminiak</w:t>
      </w:r>
      <w:proofErr w:type="spellEnd"/>
      <w:r>
        <w:rPr>
          <w:rFonts w:ascii="Franklin Gothic Book" w:hAnsi="Franklin Gothic Book" w:cs="Times New Roman"/>
          <w:sz w:val="24"/>
          <w:szCs w:val="24"/>
        </w:rPr>
        <w:t xml:space="preserve"> mentioned a press conference held by Gov. Hogan to support specific industries affected by the Covid</w:t>
      </w:r>
      <w:r w:rsidR="00E852F2">
        <w:rPr>
          <w:rFonts w:ascii="Franklin Gothic Book" w:hAnsi="Franklin Gothic Book" w:cs="Times New Roman"/>
          <w:sz w:val="24"/>
          <w:szCs w:val="24"/>
        </w:rPr>
        <w:t>-19</w:t>
      </w:r>
      <w:r>
        <w:rPr>
          <w:rFonts w:ascii="Franklin Gothic Book" w:hAnsi="Franklin Gothic Book" w:cs="Times New Roman"/>
          <w:sz w:val="24"/>
          <w:szCs w:val="24"/>
        </w:rPr>
        <w:t xml:space="preserve"> pandemic. </w:t>
      </w: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Member, Roy Shaw asked to have a portion or all of the meeting next meeting in person to cover in greater detail the provisions that were being suggested.</w:t>
      </w: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Member, Karen </w:t>
      </w:r>
      <w:proofErr w:type="spellStart"/>
      <w:r>
        <w:rPr>
          <w:rFonts w:ascii="Franklin Gothic Book" w:hAnsi="Franklin Gothic Book" w:cs="Times New Roman"/>
          <w:sz w:val="24"/>
          <w:szCs w:val="24"/>
        </w:rPr>
        <w:t>Nicklas</w:t>
      </w:r>
      <w:proofErr w:type="spellEnd"/>
      <w:r>
        <w:rPr>
          <w:rFonts w:ascii="Franklin Gothic Book" w:hAnsi="Franklin Gothic Book" w:cs="Times New Roman"/>
          <w:sz w:val="24"/>
          <w:szCs w:val="24"/>
        </w:rPr>
        <w:t xml:space="preserve"> asked about the outcome of the letter of support for the Rider Responsibly Act and having three years of data sent the Office of the Secretary. Jim Harper </w:t>
      </w:r>
      <w:r w:rsidR="00061D15">
        <w:rPr>
          <w:rFonts w:ascii="Franklin Gothic Book" w:hAnsi="Franklin Gothic Book" w:cs="Times New Roman"/>
          <w:sz w:val="24"/>
          <w:szCs w:val="24"/>
        </w:rPr>
        <w:t xml:space="preserve">said he pulled and submitted the data.  Additionally, Jim Harper also noted that he has started collecting data from how other states report incidents. </w:t>
      </w:r>
    </w:p>
    <w:p w:rsidR="00061D15" w:rsidRDefault="00E852F2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Member, Steve Rothenbe</w:t>
      </w:r>
      <w:r w:rsidR="00061D15">
        <w:rPr>
          <w:rFonts w:ascii="Franklin Gothic Book" w:hAnsi="Franklin Gothic Book" w:cs="Times New Roman"/>
          <w:sz w:val="24"/>
          <w:szCs w:val="24"/>
        </w:rPr>
        <w:t xml:space="preserve">rg commented how well a recent event at the Great Frederick Fair was managed </w:t>
      </w:r>
      <w:r>
        <w:rPr>
          <w:rFonts w:ascii="Franklin Gothic Book" w:hAnsi="Franklin Gothic Book" w:cs="Times New Roman"/>
          <w:sz w:val="24"/>
          <w:szCs w:val="24"/>
        </w:rPr>
        <w:t xml:space="preserve">during the current </w:t>
      </w:r>
      <w:proofErr w:type="spellStart"/>
      <w:r>
        <w:rPr>
          <w:rFonts w:ascii="Franklin Gothic Book" w:hAnsi="Franklin Gothic Book" w:cs="Times New Roman"/>
          <w:sz w:val="24"/>
          <w:szCs w:val="24"/>
        </w:rPr>
        <w:t>covid</w:t>
      </w:r>
      <w:proofErr w:type="spellEnd"/>
      <w:r>
        <w:rPr>
          <w:rFonts w:ascii="Franklin Gothic Book" w:hAnsi="Franklin Gothic Book" w:cs="Times New Roman"/>
          <w:sz w:val="24"/>
          <w:szCs w:val="24"/>
        </w:rPr>
        <w:t xml:space="preserve"> restrictions. </w:t>
      </w:r>
    </w:p>
    <w:p w:rsidR="00E852F2" w:rsidRDefault="00E852F2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Member, Roy Shaw asked to keep the Jolly Shows Family in their thoughts after the passing of their team from Covid-19. </w:t>
      </w:r>
    </w:p>
    <w:p w:rsidR="00E852F2" w:rsidRDefault="00E852F2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E852F2" w:rsidRDefault="00E852F2" w:rsidP="00E852F2">
      <w:pPr>
        <w:spacing w:after="0" w:line="360" w:lineRule="auto"/>
        <w:ind w:left="1440"/>
        <w:rPr>
          <w:rFonts w:ascii="Franklin Gothic Book" w:hAnsi="Franklin Gothic Book" w:cs="Times New Roman"/>
          <w:b/>
          <w:sz w:val="24"/>
          <w:szCs w:val="24"/>
        </w:rPr>
      </w:pPr>
      <w:r>
        <w:rPr>
          <w:rFonts w:ascii="Franklin Gothic Book" w:hAnsi="Franklin Gothic Book" w:cs="Times New Roman"/>
          <w:b/>
          <w:sz w:val="24"/>
          <w:szCs w:val="24"/>
        </w:rPr>
        <w:t xml:space="preserve">Stephan </w:t>
      </w:r>
      <w:proofErr w:type="spellStart"/>
      <w:r>
        <w:rPr>
          <w:rFonts w:ascii="Franklin Gothic Book" w:hAnsi="Franklin Gothic Book" w:cs="Times New Roman"/>
          <w:b/>
          <w:sz w:val="24"/>
          <w:szCs w:val="24"/>
        </w:rPr>
        <w:t>Pastusak</w:t>
      </w:r>
      <w:proofErr w:type="spellEnd"/>
      <w:r>
        <w:rPr>
          <w:rFonts w:ascii="Franklin Gothic Book" w:hAnsi="Franklin Gothic Book" w:cs="Times New Roman"/>
          <w:b/>
          <w:sz w:val="24"/>
          <w:szCs w:val="24"/>
        </w:rPr>
        <w:t xml:space="preserve"> and </w:t>
      </w:r>
      <w:r w:rsidRPr="000F595E">
        <w:rPr>
          <w:rFonts w:ascii="Franklin Gothic Book" w:hAnsi="Franklin Gothic Book" w:cs="Times New Roman"/>
          <w:b/>
          <w:sz w:val="24"/>
          <w:szCs w:val="24"/>
        </w:rPr>
        <w:t>Board Memb</w:t>
      </w:r>
      <w:r>
        <w:rPr>
          <w:rFonts w:ascii="Franklin Gothic Book" w:hAnsi="Franklin Gothic Book" w:cs="Times New Roman"/>
          <w:b/>
          <w:sz w:val="24"/>
          <w:szCs w:val="24"/>
        </w:rPr>
        <w:t>er, m</w:t>
      </w:r>
      <w:r w:rsidR="008B4AA0">
        <w:rPr>
          <w:rFonts w:ascii="Franklin Gothic Book" w:hAnsi="Franklin Gothic Book" w:cs="Times New Roman"/>
          <w:b/>
          <w:sz w:val="24"/>
          <w:szCs w:val="24"/>
        </w:rPr>
        <w:t>ade a motion to adjourn the</w:t>
      </w:r>
      <w:r w:rsidRPr="000F595E">
        <w:rPr>
          <w:rFonts w:ascii="Franklin Gothic Book" w:hAnsi="Franklin Gothic Book" w:cs="Times New Roman"/>
          <w:b/>
          <w:sz w:val="24"/>
          <w:szCs w:val="24"/>
        </w:rPr>
        <w:t xml:space="preserve"> meeting</w:t>
      </w:r>
      <w:r>
        <w:rPr>
          <w:rFonts w:ascii="Franklin Gothic Book" w:hAnsi="Franklin Gothic Book" w:cs="Times New Roman"/>
          <w:b/>
          <w:sz w:val="24"/>
          <w:szCs w:val="24"/>
        </w:rPr>
        <w:t xml:space="preserve">. </w:t>
      </w:r>
      <w:r w:rsidRPr="000F595E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hAnsi="Franklin Gothic Book" w:cs="Times New Roman"/>
          <w:b/>
          <w:sz w:val="24"/>
          <w:szCs w:val="24"/>
        </w:rPr>
        <w:t>K</w:t>
      </w:r>
      <w:r w:rsidRPr="00555D60">
        <w:rPr>
          <w:rFonts w:ascii="Franklin Gothic Book" w:hAnsi="Franklin Gothic Book" w:cs="Times New Roman"/>
          <w:b/>
          <w:sz w:val="24"/>
          <w:szCs w:val="24"/>
        </w:rPr>
        <w:t xml:space="preserve">aren </w:t>
      </w:r>
      <w:proofErr w:type="spellStart"/>
      <w:r w:rsidRPr="000F595E">
        <w:rPr>
          <w:rFonts w:ascii="Franklin Gothic Book" w:hAnsi="Franklin Gothic Book" w:cs="Times New Roman"/>
          <w:b/>
          <w:sz w:val="24"/>
          <w:szCs w:val="24"/>
        </w:rPr>
        <w:t>Nicklas</w:t>
      </w:r>
      <w:proofErr w:type="spellEnd"/>
      <w:r w:rsidRPr="000F595E">
        <w:rPr>
          <w:rFonts w:ascii="Franklin Gothic Book" w:hAnsi="Franklin Gothic Book" w:cs="Times New Roman"/>
          <w:b/>
          <w:sz w:val="24"/>
          <w:szCs w:val="24"/>
        </w:rPr>
        <w:t xml:space="preserve">, Board Member, seconded the motion and Board Members agreed unanimously. </w:t>
      </w:r>
    </w:p>
    <w:p w:rsidR="00E852F2" w:rsidRDefault="00E852F2" w:rsidP="00E852F2">
      <w:pPr>
        <w:spacing w:after="0" w:line="360" w:lineRule="auto"/>
        <w:ind w:left="1440"/>
        <w:rPr>
          <w:rFonts w:ascii="Franklin Gothic Book" w:hAnsi="Franklin Gothic Book" w:cs="Times New Roman"/>
          <w:b/>
          <w:sz w:val="24"/>
          <w:szCs w:val="24"/>
        </w:rPr>
      </w:pPr>
    </w:p>
    <w:p w:rsidR="00E852F2" w:rsidRDefault="00E852F2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The meeting adjourned </w:t>
      </w:r>
      <w:r w:rsidR="008B4AA0">
        <w:rPr>
          <w:rFonts w:ascii="Franklin Gothic Book" w:hAnsi="Franklin Gothic Book" w:cs="Times New Roman"/>
          <w:sz w:val="24"/>
          <w:szCs w:val="24"/>
        </w:rPr>
        <w:t>at 10:38 a.m.</w:t>
      </w:r>
    </w:p>
    <w:p w:rsidR="00E852F2" w:rsidRDefault="00E852F2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061D15" w:rsidRDefault="00061D15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061D15" w:rsidRDefault="00061D15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061D15" w:rsidRDefault="00061D15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061D15" w:rsidRDefault="00061D15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061D15" w:rsidRDefault="00061D15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BF1B91" w:rsidRDefault="00BF1B91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67197A" w:rsidRDefault="0067197A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67197A" w:rsidRDefault="0067197A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D37208" w:rsidRDefault="00D37208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D37208" w:rsidRDefault="00D37208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D37208" w:rsidRDefault="00D37208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D37208" w:rsidRDefault="00D37208" w:rsidP="00555D60">
      <w:pPr>
        <w:shd w:val="clear" w:color="auto" w:fill="FFFFFF"/>
        <w:rPr>
          <w:rFonts w:ascii="Franklin Gothic Book" w:hAnsi="Franklin Gothic Book" w:cs="Times New Roman"/>
          <w:sz w:val="24"/>
          <w:szCs w:val="24"/>
        </w:rPr>
      </w:pPr>
    </w:p>
    <w:p w:rsidR="00555D60" w:rsidRPr="00555D60" w:rsidRDefault="00555D60" w:rsidP="00555D60">
      <w:pPr>
        <w:shd w:val="clear" w:color="auto" w:fill="FFFFFF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:rsidR="00555D60" w:rsidRPr="000F595E" w:rsidRDefault="00555D60" w:rsidP="00555D60">
      <w:pPr>
        <w:spacing w:after="0" w:line="360" w:lineRule="auto"/>
        <w:rPr>
          <w:rFonts w:ascii="Franklin Gothic Book" w:hAnsi="Franklin Gothic Book" w:cs="Times New Roman"/>
          <w:b/>
        </w:rPr>
      </w:pPr>
    </w:p>
    <w:p w:rsidR="00A916AA" w:rsidRDefault="00A916AA"/>
    <w:p w:rsidR="0098090E" w:rsidRDefault="0098090E"/>
    <w:p w:rsidR="00E63029" w:rsidRDefault="00E63029"/>
    <w:p w:rsidR="00280795" w:rsidRDefault="00280795"/>
    <w:p w:rsidR="00E63029" w:rsidRPr="00E63029" w:rsidRDefault="00E63029" w:rsidP="00E63029">
      <w:pPr>
        <w:pStyle w:val="ListParagraph"/>
        <w:numPr>
          <w:ilvl w:val="0"/>
          <w:numId w:val="1"/>
        </w:numPr>
        <w:rPr>
          <w:b/>
        </w:rPr>
      </w:pPr>
      <w:r w:rsidRPr="00E63029">
        <w:rPr>
          <w:b/>
        </w:rPr>
        <w:t>Call to order</w:t>
      </w:r>
    </w:p>
    <w:p w:rsidR="00E63029" w:rsidRDefault="00E63029" w:rsidP="00E63029">
      <w:proofErr w:type="spellStart"/>
      <w:r>
        <w:t>Reco</w:t>
      </w:r>
      <w:proofErr w:type="spellEnd"/>
      <w:r>
        <w:t xml:space="preserve"> Collins, President, called the meeting to order at 7:02 PM on December 8, 2016 at 5852 </w:t>
      </w:r>
      <w:proofErr w:type="spellStart"/>
      <w:r>
        <w:t>Pimlico</w:t>
      </w:r>
      <w:proofErr w:type="spellEnd"/>
      <w:r>
        <w:t xml:space="preserve"> Road. </w:t>
      </w:r>
    </w:p>
    <w:p w:rsidR="00E63029" w:rsidRDefault="00E63029" w:rsidP="00E63029"/>
    <w:p w:rsidR="00E63029" w:rsidRPr="0001605F" w:rsidRDefault="00E63029" w:rsidP="00E63029">
      <w:pPr>
        <w:rPr>
          <w:b/>
        </w:rPr>
      </w:pPr>
      <w:r w:rsidRPr="0001605F">
        <w:rPr>
          <w:b/>
        </w:rPr>
        <w:t>II. Roll Call</w:t>
      </w:r>
    </w:p>
    <w:p w:rsidR="00E63029" w:rsidRDefault="00E63029" w:rsidP="00E63029">
      <w:r>
        <w:t xml:space="preserve">The following persons were present: </w:t>
      </w:r>
      <w:proofErr w:type="spellStart"/>
      <w:r>
        <w:t>Reco</w:t>
      </w:r>
      <w:proofErr w:type="spellEnd"/>
      <w:r>
        <w:t xml:space="preserve"> Collins (President), Steve Kiser (Vice President), Tena Lane (Treasurer), </w:t>
      </w:r>
      <w:proofErr w:type="spellStart"/>
      <w:r>
        <w:t>Terrylynn</w:t>
      </w:r>
      <w:proofErr w:type="spellEnd"/>
      <w:r>
        <w:t xml:space="preserve"> Millard (Secretary), Audrey Trapp, Joanne Parker, </w:t>
      </w:r>
      <w:proofErr w:type="spellStart"/>
      <w:r>
        <w:t>Landa</w:t>
      </w:r>
      <w:proofErr w:type="spellEnd"/>
      <w:r>
        <w:t xml:space="preserve"> McLaurin, Janet </w:t>
      </w:r>
      <w:proofErr w:type="spellStart"/>
      <w:r>
        <w:t>Yellowitz</w:t>
      </w:r>
      <w:proofErr w:type="spellEnd"/>
      <w:r>
        <w:t xml:space="preserve">, Fannie Gaston-Johansson, Janet Brooks, Nick Johansson, </w:t>
      </w:r>
      <w:proofErr w:type="spellStart"/>
      <w:r>
        <w:t>Demaune</w:t>
      </w:r>
      <w:proofErr w:type="spellEnd"/>
      <w:r>
        <w:t xml:space="preserve"> Millard, Trish Kiser, John Trapp, </w:t>
      </w:r>
      <w:proofErr w:type="spellStart"/>
      <w:r>
        <w:t>Azikiwe</w:t>
      </w:r>
      <w:proofErr w:type="spellEnd"/>
      <w:r>
        <w:t xml:space="preserve"> </w:t>
      </w:r>
      <w:proofErr w:type="spellStart"/>
      <w:r>
        <w:t>DeVeaux</w:t>
      </w:r>
      <w:proofErr w:type="spellEnd"/>
      <w:r>
        <w:t>, Penelope Whitfield and Donald Parker.</w:t>
      </w:r>
    </w:p>
    <w:p w:rsidR="00280795" w:rsidRDefault="00280795"/>
    <w:sectPr w:rsidR="0028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E1"/>
    <w:multiLevelType w:val="hybridMultilevel"/>
    <w:tmpl w:val="F8E27DE0"/>
    <w:lvl w:ilvl="0" w:tplc="4D8C6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95"/>
    <w:rsid w:val="00061D15"/>
    <w:rsid w:val="000F595E"/>
    <w:rsid w:val="00280795"/>
    <w:rsid w:val="00555D60"/>
    <w:rsid w:val="0067197A"/>
    <w:rsid w:val="006C278C"/>
    <w:rsid w:val="007376B6"/>
    <w:rsid w:val="008B4AA0"/>
    <w:rsid w:val="0098090E"/>
    <w:rsid w:val="00A916AA"/>
    <w:rsid w:val="00BF1B91"/>
    <w:rsid w:val="00D11813"/>
    <w:rsid w:val="00D37208"/>
    <w:rsid w:val="00E63029"/>
    <w:rsid w:val="00E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Tiffany Jones-Ehoize</cp:lastModifiedBy>
  <cp:revision>1</cp:revision>
  <dcterms:created xsi:type="dcterms:W3CDTF">2020-11-06T17:42:00Z</dcterms:created>
  <dcterms:modified xsi:type="dcterms:W3CDTF">2020-11-09T20:19:00Z</dcterms:modified>
</cp:coreProperties>
</file>