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014CE7C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007A61">
        <w:rPr>
          <w:rFonts w:ascii="Garamond" w:hAnsi="Garamond" w:cstheme="minorHAnsi"/>
        </w:rPr>
        <w:t>November</w:t>
      </w:r>
      <w:r w:rsidR="008F1C86">
        <w:rPr>
          <w:rFonts w:ascii="Garamond" w:hAnsi="Garamond" w:cstheme="minorHAnsi"/>
        </w:rPr>
        <w:t xml:space="preserve"> 1</w:t>
      </w:r>
      <w:r w:rsidR="00007A61">
        <w:rPr>
          <w:rFonts w:ascii="Garamond" w:hAnsi="Garamond" w:cstheme="minorHAnsi"/>
        </w:rPr>
        <w:t>8</w:t>
      </w:r>
      <w:r w:rsidRPr="00464043">
        <w:rPr>
          <w:rFonts w:ascii="Garamond" w:hAnsi="Garamond" w:cstheme="minorHAnsi"/>
        </w:rPr>
        <w:t>, 202</w:t>
      </w:r>
      <w:r w:rsidR="00822403" w:rsidRPr="00464043">
        <w:rPr>
          <w:rFonts w:ascii="Garamond" w:hAnsi="Garamond" w:cstheme="minorHAnsi"/>
        </w:rPr>
        <w:t>1</w:t>
      </w:r>
      <w:r w:rsidRPr="00464043">
        <w:rPr>
          <w:rFonts w:ascii="Garamond" w:hAnsi="Garamond" w:cstheme="minorHAnsi"/>
        </w:rPr>
        <w:t>, 10:00 – 11:</w:t>
      </w:r>
      <w:r w:rsidR="00DD07E7">
        <w:rPr>
          <w:rFonts w:ascii="Garamond" w:hAnsi="Garamond" w:cstheme="minorHAnsi"/>
        </w:rPr>
        <w:t>0</w:t>
      </w:r>
      <w:r w:rsidRPr="00464043">
        <w:rPr>
          <w:rFonts w:ascii="Garamond" w:hAnsi="Garamond" w:cstheme="minorHAnsi"/>
        </w:rPr>
        <w:t>0 AM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61FB6239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 </w:t>
      </w:r>
      <w:r w:rsidR="00DD07E7" w:rsidRPr="00DD07E7">
        <w:rPr>
          <w:rFonts w:ascii="Garamond" w:hAnsi="Garamond" w:cstheme="minorHAnsi"/>
          <w:bCs/>
        </w:rPr>
        <w:t>Alan Crawley,</w:t>
      </w:r>
      <w:r w:rsidR="00DD07E7">
        <w:rPr>
          <w:rFonts w:ascii="Garamond" w:hAnsi="Garamond" w:cstheme="minorHAnsi"/>
          <w:b/>
        </w:rPr>
        <w:t xml:space="preserve"> </w:t>
      </w:r>
      <w:r w:rsidR="004B1880" w:rsidRPr="004B1880">
        <w:rPr>
          <w:rFonts w:ascii="Garamond" w:hAnsi="Garamond" w:cstheme="minorHAnsi"/>
          <w:bCs/>
        </w:rPr>
        <w:t>Susan Kaliush, Molly Mesnard,</w:t>
      </w:r>
      <w:r w:rsidR="008F1C86">
        <w:rPr>
          <w:rFonts w:ascii="Garamond" w:hAnsi="Garamond" w:cstheme="minorHAnsi"/>
          <w:bCs/>
        </w:rPr>
        <w:t xml:space="preserve"> Katherine Morris</w:t>
      </w:r>
      <w:r w:rsidR="001834D3">
        <w:rPr>
          <w:rFonts w:ascii="Garamond" w:hAnsi="Garamond" w:cstheme="minorHAnsi"/>
          <w:bCs/>
        </w:rPr>
        <w:t>,</w:t>
      </w:r>
      <w:r w:rsidR="004B1880" w:rsidRPr="004B1880">
        <w:rPr>
          <w:rFonts w:ascii="Garamond" w:hAnsi="Garamond" w:cstheme="minorHAnsi"/>
          <w:bCs/>
        </w:rPr>
        <w:t xml:space="preserve"> </w:t>
      </w:r>
      <w:r w:rsidR="00501D0A">
        <w:rPr>
          <w:rFonts w:ascii="Garamond" w:hAnsi="Garamond" w:cstheme="minorHAnsi"/>
          <w:bCs/>
        </w:rPr>
        <w:t>LiLi Taylor, Emma Wilson</w:t>
      </w:r>
    </w:p>
    <w:p w14:paraId="1C383D69" w14:textId="5265C659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Overview of Committee Activities, </w:t>
      </w:r>
      <w:r w:rsidR="000346CF">
        <w:rPr>
          <w:rFonts w:ascii="Garamond" w:hAnsi="Garamond" w:cstheme="minorHAnsi"/>
          <w:bCs/>
        </w:rPr>
        <w:t xml:space="preserve">Newsletter Analytics, Status Updates on November/December Topic Outline, </w:t>
      </w:r>
      <w:r>
        <w:rPr>
          <w:rFonts w:ascii="Garamond" w:hAnsi="Garamond" w:cstheme="minorHAnsi"/>
          <w:bCs/>
        </w:rPr>
        <w:t>Proposed Survey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4B1880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4B1880">
              <w:rPr>
                <w:rFonts w:ascii="Garamond" w:hAnsi="Garamond" w:cs="Times New Roman"/>
                <w:b/>
              </w:rPr>
              <w:t>Opening</w:t>
            </w:r>
          </w:p>
          <w:p w14:paraId="45F3C7AF" w14:textId="0526255F" w:rsidR="004B1880" w:rsidRPr="004B1880" w:rsidRDefault="004B1880" w:rsidP="004B1880">
            <w:pPr>
              <w:spacing w:after="120"/>
              <w:ind w:left="610" w:firstLine="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</w:rPr>
              <w:t>Committee Chair Susan Kaliush opened the meeting.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4B1880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4B1880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673998ED" w14:textId="0F9CB9F0" w:rsidR="00D0363D" w:rsidRPr="00445F62" w:rsidRDefault="00D0363D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445F62">
              <w:rPr>
                <w:rFonts w:ascii="Garamond" w:hAnsi="Garamond"/>
                <w:u w:val="single"/>
              </w:rPr>
              <w:t xml:space="preserve">WIOA Alignment Group </w:t>
            </w:r>
            <w:r w:rsidR="00DF5811" w:rsidRPr="00445F62">
              <w:rPr>
                <w:rFonts w:ascii="Garamond" w:hAnsi="Garamond"/>
                <w:u w:val="single"/>
              </w:rPr>
              <w:t xml:space="preserve">(WAG) </w:t>
            </w:r>
            <w:r w:rsidRPr="00445F62">
              <w:rPr>
                <w:rFonts w:ascii="Garamond" w:hAnsi="Garamond"/>
                <w:u w:val="single"/>
              </w:rPr>
              <w:t>Updates</w:t>
            </w:r>
          </w:p>
          <w:p w14:paraId="16DAA3BD" w14:textId="2B66E394" w:rsidR="00445F62" w:rsidRPr="00445F62" w:rsidRDefault="00445F62" w:rsidP="00445F62">
            <w:pPr>
              <w:spacing w:after="120"/>
              <w:ind w:left="613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Committee Co-Chair Kim Schultz </w:t>
            </w:r>
            <w:r w:rsidRPr="00445F62">
              <w:rPr>
                <w:rFonts w:ascii="Garamond" w:hAnsi="Garamond"/>
              </w:rPr>
              <w:t xml:space="preserve">asked the WAG </w:t>
            </w:r>
            <w:r>
              <w:rPr>
                <w:rFonts w:ascii="Garamond" w:hAnsi="Garamond"/>
              </w:rPr>
              <w:t>for their preference regarding the committee moving from a monthly</w:t>
            </w:r>
            <w:r w:rsidRPr="00445F62">
              <w:rPr>
                <w:rFonts w:ascii="Garamond" w:hAnsi="Garamond"/>
              </w:rPr>
              <w:t xml:space="preserve"> to a quarterly </w:t>
            </w:r>
            <w:r>
              <w:rPr>
                <w:rFonts w:ascii="Garamond" w:hAnsi="Garamond"/>
              </w:rPr>
              <w:t xml:space="preserve">newsletter </w:t>
            </w:r>
            <w:r w:rsidRPr="00445F62">
              <w:rPr>
                <w:rFonts w:ascii="Garamond" w:hAnsi="Garamond"/>
              </w:rPr>
              <w:t xml:space="preserve">schedule. The surprisingly extended discussion on the topic </w:t>
            </w:r>
            <w:r>
              <w:rPr>
                <w:rFonts w:ascii="Garamond" w:hAnsi="Garamond"/>
              </w:rPr>
              <w:t>drew</w:t>
            </w:r>
            <w:r w:rsidRPr="00445F62">
              <w:rPr>
                <w:rFonts w:ascii="Garamond" w:hAnsi="Garamond"/>
              </w:rPr>
              <w:t xml:space="preserve"> a general consensus that the monthly </w:t>
            </w:r>
            <w:r w:rsidR="000A522B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chedule</w:t>
            </w:r>
            <w:r w:rsidR="000A522B">
              <w:rPr>
                <w:rFonts w:ascii="Garamond" w:hAnsi="Garamond"/>
              </w:rPr>
              <w:t xml:space="preserve"> is the preference</w:t>
            </w:r>
            <w:r w:rsidRPr="00445F62">
              <w:rPr>
                <w:rFonts w:ascii="Garamond" w:hAnsi="Garamond"/>
              </w:rPr>
              <w:t xml:space="preserve">. </w:t>
            </w:r>
            <w:r w:rsidR="000A522B">
              <w:rPr>
                <w:rFonts w:ascii="Garamond" w:hAnsi="Garamond"/>
              </w:rPr>
              <w:t>WAG members</w:t>
            </w:r>
            <w:r w:rsidRPr="00445F62">
              <w:rPr>
                <w:rFonts w:ascii="Garamond" w:hAnsi="Garamond"/>
              </w:rPr>
              <w:t xml:space="preserve"> suggested that </w:t>
            </w:r>
            <w:r w:rsidR="000A522B">
              <w:rPr>
                <w:rFonts w:ascii="Garamond" w:hAnsi="Garamond"/>
              </w:rPr>
              <w:t>the committee</w:t>
            </w:r>
            <w:r w:rsidRPr="00445F62">
              <w:rPr>
                <w:rFonts w:ascii="Garamond" w:hAnsi="Garamond"/>
              </w:rPr>
              <w:t xml:space="preserve"> survey readers to get feedback on</w:t>
            </w:r>
            <w:r w:rsidR="000A522B">
              <w:rPr>
                <w:rFonts w:ascii="Garamond" w:hAnsi="Garamond"/>
              </w:rPr>
              <w:t>:</w:t>
            </w:r>
            <w:r w:rsidRPr="00445F62">
              <w:rPr>
                <w:rFonts w:ascii="Garamond" w:hAnsi="Garamond"/>
              </w:rPr>
              <w:t xml:space="preserve"> how often frontline staff read the publication</w:t>
            </w:r>
            <w:r w:rsidR="000A522B">
              <w:rPr>
                <w:rFonts w:ascii="Garamond" w:hAnsi="Garamond"/>
              </w:rPr>
              <w:t>;</w:t>
            </w:r>
            <w:r w:rsidRPr="00445F62">
              <w:rPr>
                <w:rFonts w:ascii="Garamond" w:hAnsi="Garamond"/>
              </w:rPr>
              <w:t xml:space="preserve"> which features they find most valuable</w:t>
            </w:r>
            <w:r w:rsidR="000A522B">
              <w:rPr>
                <w:rFonts w:ascii="Garamond" w:hAnsi="Garamond"/>
              </w:rPr>
              <w:t>;</w:t>
            </w:r>
            <w:r w:rsidRPr="00445F62">
              <w:rPr>
                <w:rFonts w:ascii="Garamond" w:hAnsi="Garamond"/>
              </w:rPr>
              <w:t xml:space="preserve"> what features they would like to see in future issues</w:t>
            </w:r>
            <w:r w:rsidR="000A522B">
              <w:rPr>
                <w:rFonts w:ascii="Garamond" w:hAnsi="Garamond"/>
              </w:rPr>
              <w:t>;</w:t>
            </w:r>
            <w:r w:rsidRPr="00445F62">
              <w:rPr>
                <w:rFonts w:ascii="Garamond" w:hAnsi="Garamond"/>
              </w:rPr>
              <w:t xml:space="preserve"> and</w:t>
            </w:r>
            <w:r w:rsidR="000A522B">
              <w:rPr>
                <w:rFonts w:ascii="Garamond" w:hAnsi="Garamond"/>
              </w:rPr>
              <w:t>,</w:t>
            </w:r>
            <w:r w:rsidRPr="00445F62">
              <w:rPr>
                <w:rFonts w:ascii="Garamond" w:hAnsi="Garamond"/>
              </w:rPr>
              <w:t xml:space="preserve"> whether </w:t>
            </w:r>
            <w:r w:rsidRPr="00445F62">
              <w:rPr>
                <w:rFonts w:ascii="Garamond" w:hAnsi="Garamond"/>
                <w:i/>
                <w:iCs/>
              </w:rPr>
              <w:t>they</w:t>
            </w:r>
            <w:r w:rsidRPr="00445F62">
              <w:rPr>
                <w:rFonts w:ascii="Garamond" w:hAnsi="Garamond"/>
              </w:rPr>
              <w:t xml:space="preserve"> think a quarterly, versus monthly schedule would be good.</w:t>
            </w:r>
          </w:p>
          <w:p w14:paraId="5CC84288" w14:textId="50A9B343" w:rsidR="00445F62" w:rsidRPr="00445F62" w:rsidRDefault="000A522B" w:rsidP="00445F62">
            <w:pPr>
              <w:spacing w:after="120"/>
              <w:ind w:left="613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WAG members</w:t>
            </w:r>
            <w:r w:rsidR="00445F62" w:rsidRPr="00445F62">
              <w:rPr>
                <w:rFonts w:ascii="Garamond" w:hAnsi="Garamond"/>
              </w:rPr>
              <w:t xml:space="preserve"> encouraged the committee to reach out to local area One-Stop Operators (OSOs) to encourage frontline staff to respond to the survey. Following the meeting, LiLi contacted multiple Labor staff to </w:t>
            </w:r>
            <w:r>
              <w:rPr>
                <w:rFonts w:ascii="Garamond" w:hAnsi="Garamond"/>
              </w:rPr>
              <w:t>locate</w:t>
            </w:r>
            <w:r w:rsidR="00445F62" w:rsidRPr="00445F62">
              <w:rPr>
                <w:rFonts w:ascii="Garamond" w:hAnsi="Garamond"/>
              </w:rPr>
              <w:t xml:space="preserve"> a statewide list of OSOs, but nobody had such a list. LiLi subsequently reached out to the local areas individually and has compiled a list with contact information.</w:t>
            </w:r>
          </w:p>
          <w:p w14:paraId="09AD3014" w14:textId="03F3FEA0" w:rsidR="00445F62" w:rsidRPr="00445F62" w:rsidRDefault="00445F62" w:rsidP="00445F62">
            <w:pPr>
              <w:spacing w:after="120"/>
              <w:ind w:left="613" w:firstLine="0"/>
              <w:rPr>
                <w:rFonts w:ascii="Garamond" w:hAnsi="Garamond"/>
                <w:i/>
                <w:iCs/>
              </w:rPr>
            </w:pPr>
            <w:r w:rsidRPr="00445F62">
              <w:rPr>
                <w:rFonts w:ascii="Garamond" w:hAnsi="Garamond"/>
              </w:rPr>
              <w:t xml:space="preserve">Chief Learning Officer John Feaster agreed to share the list of emails he regularly updates for the HUB to help expand </w:t>
            </w:r>
            <w:r w:rsidR="000A522B">
              <w:rPr>
                <w:rFonts w:ascii="Garamond" w:hAnsi="Garamond"/>
              </w:rPr>
              <w:t>newsletter</w:t>
            </w:r>
            <w:r w:rsidRPr="00445F62">
              <w:rPr>
                <w:rFonts w:ascii="Garamond" w:hAnsi="Garamond"/>
              </w:rPr>
              <w:t xml:space="preserve"> readership. Some WAG members recommended </w:t>
            </w:r>
            <w:r w:rsidR="000A522B">
              <w:rPr>
                <w:rFonts w:ascii="Garamond" w:hAnsi="Garamond"/>
              </w:rPr>
              <w:t>that</w:t>
            </w:r>
            <w:r w:rsidRPr="00445F62">
              <w:rPr>
                <w:rFonts w:ascii="Garamond" w:hAnsi="Garamond"/>
              </w:rPr>
              <w:t xml:space="preserve"> new readers </w:t>
            </w:r>
            <w:r w:rsidR="000A522B">
              <w:rPr>
                <w:rFonts w:ascii="Garamond" w:hAnsi="Garamond"/>
              </w:rPr>
              <w:t xml:space="preserve">be </w:t>
            </w:r>
            <w:r w:rsidRPr="00445F62">
              <w:rPr>
                <w:rFonts w:ascii="Garamond" w:hAnsi="Garamond"/>
              </w:rPr>
              <w:t>automatically</w:t>
            </w:r>
            <w:r w:rsidR="000A522B">
              <w:rPr>
                <w:rFonts w:ascii="Garamond" w:hAnsi="Garamond"/>
              </w:rPr>
              <w:t xml:space="preserve"> su</w:t>
            </w:r>
            <w:r w:rsidR="001834D3">
              <w:rPr>
                <w:rFonts w:ascii="Garamond" w:hAnsi="Garamond"/>
              </w:rPr>
              <w:t>b</w:t>
            </w:r>
            <w:r w:rsidR="000A522B">
              <w:rPr>
                <w:rFonts w:ascii="Garamond" w:hAnsi="Garamond"/>
              </w:rPr>
              <w:t>scribed</w:t>
            </w:r>
            <w:r w:rsidRPr="00445F62">
              <w:rPr>
                <w:rFonts w:ascii="Garamond" w:hAnsi="Garamond"/>
              </w:rPr>
              <w:t xml:space="preserve">, as opposed to having readers opt in voluntarily. We are awaiting final approval </w:t>
            </w:r>
            <w:r w:rsidR="000A522B">
              <w:rPr>
                <w:rFonts w:ascii="Garamond" w:hAnsi="Garamond"/>
              </w:rPr>
              <w:t xml:space="preserve">from Labor leadership </w:t>
            </w:r>
            <w:r w:rsidRPr="00445F62">
              <w:rPr>
                <w:rFonts w:ascii="Garamond" w:hAnsi="Garamond"/>
              </w:rPr>
              <w:t>before moving forward.</w:t>
            </w:r>
          </w:p>
          <w:p w14:paraId="541A2C7B" w14:textId="035B37D1" w:rsidR="00445F62" w:rsidRPr="00445F62" w:rsidRDefault="00445F62" w:rsidP="00445F62">
            <w:pPr>
              <w:spacing w:after="120"/>
              <w:ind w:left="613" w:firstLine="0"/>
              <w:rPr>
                <w:rFonts w:ascii="Garamond" w:hAnsi="Garamond"/>
              </w:rPr>
            </w:pPr>
            <w:r w:rsidRPr="00445F62">
              <w:rPr>
                <w:rFonts w:ascii="Garamond" w:hAnsi="Garamond"/>
              </w:rPr>
              <w:t>Other news from WAG:</w:t>
            </w:r>
          </w:p>
          <w:p w14:paraId="0B2953E3" w14:textId="06A372BA" w:rsidR="00445F62" w:rsidRPr="00445F62" w:rsidRDefault="00445F62" w:rsidP="000A522B">
            <w:pPr>
              <w:pStyle w:val="ListParagraph"/>
              <w:numPr>
                <w:ilvl w:val="0"/>
                <w:numId w:val="12"/>
              </w:numPr>
              <w:spacing w:after="120"/>
              <w:ind w:left="972"/>
              <w:rPr>
                <w:rFonts w:ascii="Garamond" w:hAnsi="Garamond"/>
              </w:rPr>
            </w:pPr>
            <w:r w:rsidRPr="00445F62">
              <w:rPr>
                <w:rFonts w:ascii="Garamond" w:hAnsi="Garamond"/>
              </w:rPr>
              <w:t xml:space="preserve">The Policy Committee </w:t>
            </w:r>
            <w:r w:rsidR="000A522B">
              <w:rPr>
                <w:rFonts w:ascii="Garamond" w:hAnsi="Garamond"/>
              </w:rPr>
              <w:t>is</w:t>
            </w:r>
            <w:r w:rsidRPr="00445F62">
              <w:rPr>
                <w:rFonts w:ascii="Garamond" w:hAnsi="Garamond"/>
              </w:rPr>
              <w:t xml:space="preserve"> develop</w:t>
            </w:r>
            <w:r w:rsidR="000A522B">
              <w:rPr>
                <w:rFonts w:ascii="Garamond" w:hAnsi="Garamond"/>
              </w:rPr>
              <w:t>ing</w:t>
            </w:r>
            <w:r w:rsidRPr="00445F62">
              <w:rPr>
                <w:rFonts w:ascii="Garamond" w:hAnsi="Garamond"/>
              </w:rPr>
              <w:t xml:space="preserve"> a policy recommendation</w:t>
            </w:r>
            <w:r w:rsidR="000346CF">
              <w:rPr>
                <w:rFonts w:ascii="Garamond" w:hAnsi="Garamond"/>
              </w:rPr>
              <w:t>s</w:t>
            </w:r>
            <w:r w:rsidRPr="00445F62">
              <w:rPr>
                <w:rFonts w:ascii="Garamond" w:hAnsi="Garamond"/>
              </w:rPr>
              <w:t xml:space="preserve"> report </w:t>
            </w:r>
            <w:r w:rsidR="000A522B">
              <w:rPr>
                <w:rFonts w:ascii="Garamond" w:hAnsi="Garamond"/>
              </w:rPr>
              <w:t>it plans to</w:t>
            </w:r>
            <w:r w:rsidRPr="00445F62">
              <w:rPr>
                <w:rFonts w:ascii="Garamond" w:hAnsi="Garamond"/>
              </w:rPr>
              <w:t xml:space="preserve"> present </w:t>
            </w:r>
            <w:r w:rsidR="000A522B">
              <w:rPr>
                <w:rFonts w:ascii="Garamond" w:hAnsi="Garamond"/>
              </w:rPr>
              <w:t xml:space="preserve">at the </w:t>
            </w:r>
            <w:r w:rsidRPr="00445F62">
              <w:rPr>
                <w:rFonts w:ascii="Garamond" w:hAnsi="Garamond"/>
              </w:rPr>
              <w:t>February 2022</w:t>
            </w:r>
            <w:r w:rsidR="000A522B">
              <w:rPr>
                <w:rFonts w:ascii="Garamond" w:hAnsi="Garamond"/>
              </w:rPr>
              <w:t xml:space="preserve"> WAG meeting</w:t>
            </w:r>
            <w:r w:rsidRPr="00445F62">
              <w:rPr>
                <w:rFonts w:ascii="Garamond" w:hAnsi="Garamond"/>
              </w:rPr>
              <w:t xml:space="preserve">. </w:t>
            </w:r>
            <w:r w:rsidR="000A522B">
              <w:rPr>
                <w:rFonts w:ascii="Garamond" w:hAnsi="Garamond"/>
              </w:rPr>
              <w:t>The report</w:t>
            </w:r>
            <w:r w:rsidRPr="00445F62">
              <w:rPr>
                <w:rFonts w:ascii="Garamond" w:hAnsi="Garamond"/>
              </w:rPr>
              <w:t xml:space="preserve"> will focus on how service delivery was modified during the pandemic and which changes merit keeping as best practices.</w:t>
            </w:r>
          </w:p>
          <w:p w14:paraId="4B83DFD7" w14:textId="7225CF69" w:rsidR="00445F62" w:rsidRPr="00445F62" w:rsidRDefault="00445F62" w:rsidP="000A522B">
            <w:pPr>
              <w:pStyle w:val="ListParagraph"/>
              <w:numPr>
                <w:ilvl w:val="0"/>
                <w:numId w:val="12"/>
              </w:numPr>
              <w:spacing w:after="120"/>
              <w:ind w:left="972"/>
              <w:rPr>
                <w:rFonts w:ascii="Garamond" w:hAnsi="Garamond"/>
              </w:rPr>
            </w:pPr>
            <w:r w:rsidRPr="00445F62">
              <w:rPr>
                <w:rFonts w:ascii="Garamond" w:hAnsi="Garamond"/>
              </w:rPr>
              <w:t>The P</w:t>
            </w:r>
            <w:r w:rsidR="000A522B">
              <w:rPr>
                <w:rFonts w:ascii="Garamond" w:hAnsi="Garamond"/>
              </w:rPr>
              <w:t>rofessional Development and Technical Assistance Committee</w:t>
            </w:r>
            <w:r w:rsidRPr="00445F62">
              <w:rPr>
                <w:rFonts w:ascii="Garamond" w:hAnsi="Garamond"/>
              </w:rPr>
              <w:t xml:space="preserve"> is working on Module 5 of the </w:t>
            </w:r>
            <w:r w:rsidRPr="008535A6">
              <w:rPr>
                <w:rFonts w:ascii="Garamond" w:hAnsi="Garamond"/>
                <w:i/>
                <w:iCs/>
              </w:rPr>
              <w:t>Benchmarks of Success</w:t>
            </w:r>
            <w:r w:rsidRPr="00445F62">
              <w:rPr>
                <w:rFonts w:ascii="Garamond" w:hAnsi="Garamond"/>
              </w:rPr>
              <w:t xml:space="preserve"> </w:t>
            </w:r>
            <w:r w:rsidR="008535A6" w:rsidRPr="00445F62">
              <w:rPr>
                <w:rFonts w:ascii="Garamond" w:hAnsi="Garamond"/>
              </w:rPr>
              <w:t>eLearning</w:t>
            </w:r>
            <w:r w:rsidRPr="00445F62">
              <w:rPr>
                <w:rFonts w:ascii="Garamond" w:hAnsi="Garamond"/>
              </w:rPr>
              <w:t xml:space="preserve"> series.</w:t>
            </w:r>
          </w:p>
          <w:p w14:paraId="01D46848" w14:textId="40B8BA7C" w:rsidR="00DF5811" w:rsidRPr="00445F62" w:rsidRDefault="00445F62" w:rsidP="000A522B">
            <w:pPr>
              <w:pStyle w:val="ListParagraph"/>
              <w:numPr>
                <w:ilvl w:val="0"/>
                <w:numId w:val="12"/>
              </w:numPr>
              <w:spacing w:after="120"/>
              <w:ind w:left="972"/>
              <w:contextualSpacing w:val="0"/>
              <w:rPr>
                <w:rFonts w:ascii="Garamond" w:hAnsi="Garamond"/>
              </w:rPr>
            </w:pPr>
            <w:r w:rsidRPr="00445F62">
              <w:rPr>
                <w:rFonts w:ascii="Garamond" w:hAnsi="Garamond"/>
              </w:rPr>
              <w:t xml:space="preserve">Going forward, John Feaster will </w:t>
            </w:r>
            <w:r w:rsidR="008535A6">
              <w:rPr>
                <w:rFonts w:ascii="Garamond" w:hAnsi="Garamond"/>
              </w:rPr>
              <w:t>provide</w:t>
            </w:r>
            <w:r w:rsidRPr="00445F62">
              <w:rPr>
                <w:rFonts w:ascii="Garamond" w:hAnsi="Garamond"/>
              </w:rPr>
              <w:t xml:space="preserve"> WAG </w:t>
            </w:r>
            <w:r w:rsidR="008535A6">
              <w:rPr>
                <w:rFonts w:ascii="Garamond" w:hAnsi="Garamond"/>
              </w:rPr>
              <w:t>with a</w:t>
            </w:r>
            <w:r w:rsidRPr="00445F62">
              <w:rPr>
                <w:rFonts w:ascii="Garamond" w:hAnsi="Garamond"/>
              </w:rPr>
              <w:t xml:space="preserve"> breakdown of completion percentages for HUB training modules by partner agency and Title II institution.</w:t>
            </w:r>
          </w:p>
        </w:tc>
      </w:tr>
      <w:tr w:rsidR="008374B3" w14:paraId="0E3B247A" w14:textId="77777777" w:rsidTr="00BE1A64">
        <w:trPr>
          <w:trHeight w:val="621"/>
        </w:trPr>
        <w:tc>
          <w:tcPr>
            <w:tcW w:w="10430" w:type="dxa"/>
            <w:gridSpan w:val="2"/>
          </w:tcPr>
          <w:p w14:paraId="1954E431" w14:textId="77777777" w:rsidR="008374B3" w:rsidRDefault="008374B3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DF5811">
              <w:rPr>
                <w:rFonts w:ascii="Garamond" w:hAnsi="Garamond"/>
                <w:u w:val="single"/>
              </w:rPr>
              <w:t xml:space="preserve">Analytics </w:t>
            </w:r>
          </w:p>
          <w:p w14:paraId="42B0A873" w14:textId="733BA185" w:rsidR="00DF5811" w:rsidRPr="00445F62" w:rsidRDefault="00445F62" w:rsidP="00445F62">
            <w:pPr>
              <w:spacing w:after="120"/>
              <w:ind w:left="615" w:firstLine="0"/>
              <w:rPr>
                <w:rFonts w:ascii="Garamond" w:hAnsi="Garamond"/>
              </w:rPr>
            </w:pPr>
            <w:r w:rsidRPr="00445F62">
              <w:rPr>
                <w:rFonts w:ascii="Garamond" w:hAnsi="Garamond"/>
              </w:rPr>
              <w:t>Issue #</w:t>
            </w:r>
            <w:r>
              <w:rPr>
                <w:rFonts w:ascii="Garamond" w:hAnsi="Garamond"/>
              </w:rPr>
              <w:t>30</w:t>
            </w:r>
            <w:r w:rsidRPr="00445F62">
              <w:rPr>
                <w:rFonts w:ascii="Garamond" w:hAnsi="Garamond"/>
              </w:rPr>
              <w:t xml:space="preserve"> of the newsletter was released on </w:t>
            </w:r>
            <w:r>
              <w:rPr>
                <w:rFonts w:ascii="Garamond" w:hAnsi="Garamond"/>
              </w:rPr>
              <w:t>October 26, 2021</w:t>
            </w:r>
            <w:r w:rsidR="008535A6">
              <w:rPr>
                <w:rFonts w:ascii="Garamond" w:hAnsi="Garamond"/>
              </w:rPr>
              <w:t>, right on schedule</w:t>
            </w:r>
            <w:r>
              <w:rPr>
                <w:rFonts w:ascii="Garamond" w:hAnsi="Garamond"/>
              </w:rPr>
              <w:t xml:space="preserve">. </w:t>
            </w:r>
            <w:r w:rsidR="00501D0A" w:rsidRPr="00445F62">
              <w:rPr>
                <w:rFonts w:ascii="Garamond" w:hAnsi="Garamond"/>
              </w:rPr>
              <w:t xml:space="preserve">The open rate was </w:t>
            </w:r>
            <w:r>
              <w:rPr>
                <w:rFonts w:ascii="Garamond" w:hAnsi="Garamond"/>
              </w:rPr>
              <w:t>9</w:t>
            </w:r>
            <w:r w:rsidR="00501D0A" w:rsidRPr="00445F62">
              <w:rPr>
                <w:rFonts w:ascii="Garamond" w:hAnsi="Garamond"/>
              </w:rPr>
              <w:t>%.</w:t>
            </w:r>
            <w:r w:rsidR="00DF5811" w:rsidRPr="00445F62"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BE1A64">
        <w:trPr>
          <w:trHeight w:val="423"/>
        </w:trPr>
        <w:tc>
          <w:tcPr>
            <w:tcW w:w="10430" w:type="dxa"/>
            <w:gridSpan w:val="2"/>
          </w:tcPr>
          <w:p w14:paraId="00410664" w14:textId="77777777" w:rsidR="002D5154" w:rsidRDefault="008535A6" w:rsidP="001F2BFB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</w:rPr>
            </w:pPr>
            <w:r w:rsidRPr="002D5154">
              <w:rPr>
                <w:rFonts w:ascii="Garamond" w:hAnsi="Garamond" w:cs="Times New Roman"/>
                <w:u w:val="single"/>
              </w:rPr>
              <w:lastRenderedPageBreak/>
              <w:t>Status Updates on November/December Newsletter</w:t>
            </w:r>
            <w:r w:rsidR="008374B3" w:rsidRPr="002D5154">
              <w:rPr>
                <w:rFonts w:ascii="Garamond" w:hAnsi="Garamond" w:cs="Times New Roman"/>
                <w:u w:val="single"/>
              </w:rPr>
              <w:t xml:space="preserve">    </w:t>
            </w:r>
          </w:p>
          <w:p w14:paraId="1889194C" w14:textId="77777777" w:rsidR="00DD07E7" w:rsidRDefault="002D5154" w:rsidP="00DD07E7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>About a third of the stories are complete. The group discussed various angles on Department of Human Services (DHS) story ideas</w:t>
            </w:r>
            <w:r w:rsidR="00DD07E7">
              <w:rPr>
                <w:rFonts w:ascii="Garamond" w:hAnsi="Garamond" w:cs="Times New Roman"/>
              </w:rPr>
              <w:t xml:space="preserve"> and decided to focus on the new DHS website for foster youth as well as an interview of a DHS customer hired by the agency. The committee agreed to retire the </w:t>
            </w:r>
            <w:r w:rsidR="00DD07E7">
              <w:rPr>
                <w:rFonts w:ascii="Garamond" w:hAnsi="Garamond" w:cs="Times New Roman"/>
              </w:rPr>
              <w:br/>
            </w:r>
            <w:r w:rsidR="00DD07E7" w:rsidRPr="00DD07E7">
              <w:rPr>
                <w:rFonts w:ascii="Garamond" w:hAnsi="Garamond" w:cs="Times New Roman"/>
                <w:i/>
                <w:iCs/>
              </w:rPr>
              <w:t>Accessibilities Tip of the Month</w:t>
            </w:r>
            <w:r w:rsidR="00DD07E7">
              <w:rPr>
                <w:rFonts w:ascii="Garamond" w:hAnsi="Garamond" w:cs="Times New Roman"/>
              </w:rPr>
              <w:t xml:space="preserve"> section now that we have used all of the content from the manual that was the resource for this feature.</w:t>
            </w:r>
            <w:r w:rsidR="008374B3" w:rsidRPr="001F2BFB">
              <w:rPr>
                <w:rFonts w:ascii="Garamond" w:hAnsi="Garamond" w:cs="Times New Roman"/>
              </w:rPr>
              <w:t xml:space="preserve"> </w:t>
            </w:r>
            <w:r w:rsidR="008374B3" w:rsidRPr="001F2BFB">
              <w:rPr>
                <w:rFonts w:ascii="Garamond" w:hAnsi="Garamond" w:cs="Times New Roman"/>
                <w:i/>
                <w:iCs/>
              </w:rPr>
              <w:t xml:space="preserve">        </w:t>
            </w:r>
          </w:p>
          <w:p w14:paraId="27796E2E" w14:textId="77777777" w:rsidR="00DD07E7" w:rsidRDefault="00DD07E7" w:rsidP="00DD07E7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 w:rsidRPr="00DD07E7">
              <w:rPr>
                <w:rFonts w:ascii="Garamond" w:hAnsi="Garamond" w:cs="Times New Roman"/>
                <w:u w:val="single"/>
              </w:rPr>
              <w:t>Proposed Survey Questions</w:t>
            </w:r>
            <w:r w:rsidR="008374B3" w:rsidRPr="00DD07E7">
              <w:rPr>
                <w:rFonts w:ascii="Garamond" w:hAnsi="Garamond" w:cs="Times New Roman"/>
                <w:u w:val="single"/>
              </w:rPr>
              <w:t xml:space="preserve">  </w:t>
            </w:r>
          </w:p>
          <w:p w14:paraId="3BCCD103" w14:textId="0CBBAF86" w:rsidR="001F2BFB" w:rsidRPr="000346CF" w:rsidRDefault="00DD07E7" w:rsidP="00DD07E7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</w:rPr>
            </w:pPr>
            <w:r w:rsidRPr="000346CF">
              <w:rPr>
                <w:rFonts w:ascii="Garamond" w:hAnsi="Garamond" w:cs="Times New Roman"/>
              </w:rPr>
              <w:t>The committee reviewed the proposed survey questions together and provided feedback</w:t>
            </w:r>
            <w:r w:rsidR="007E4411">
              <w:rPr>
                <w:rFonts w:ascii="Garamond" w:hAnsi="Garamond" w:cs="Times New Roman"/>
              </w:rPr>
              <w:t>,</w:t>
            </w:r>
            <w:r w:rsidRPr="000346CF">
              <w:rPr>
                <w:rFonts w:ascii="Garamond" w:hAnsi="Garamond" w:cs="Times New Roman"/>
              </w:rPr>
              <w:t xml:space="preserve"> which LiLi integrated </w:t>
            </w:r>
            <w:r w:rsidR="000346CF">
              <w:rPr>
                <w:rFonts w:ascii="Garamond" w:hAnsi="Garamond" w:cs="Times New Roman"/>
              </w:rPr>
              <w:t>during the discussion.</w:t>
            </w:r>
            <w:r w:rsidR="008374B3" w:rsidRPr="000346CF">
              <w:rPr>
                <w:rFonts w:ascii="Garamond" w:hAnsi="Garamond" w:cs="Times New Roman"/>
              </w:rPr>
              <w:t xml:space="preserve">           </w:t>
            </w:r>
            <w:r w:rsidR="005379EB" w:rsidRPr="000346CF">
              <w:rPr>
                <w:rFonts w:ascii="Garamond" w:hAnsi="Garamond" w:cs="Times New Roman"/>
              </w:rPr>
              <w:t xml:space="preserve">         </w:t>
            </w:r>
            <w:r w:rsidR="00D0363D" w:rsidRPr="000346CF">
              <w:rPr>
                <w:rFonts w:ascii="Garamond" w:hAnsi="Garamond" w:cs="Times New Roman"/>
              </w:rPr>
              <w:t xml:space="preserve">              </w:t>
            </w: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2988378A" w14:textId="7229AF2D" w:rsidR="00E02B8A" w:rsidRPr="00E02B8A" w:rsidRDefault="008535A6" w:rsidP="001F2BFB">
            <w:pPr>
              <w:tabs>
                <w:tab w:val="left" w:pos="1800"/>
              </w:tabs>
              <w:spacing w:after="120"/>
              <w:ind w:left="616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>Proposed January</w:t>
            </w:r>
            <w:r w:rsidR="00E02B8A" w:rsidRPr="00E02B8A">
              <w:rPr>
                <w:rFonts w:ascii="Garamond" w:hAnsi="Garamond" w:cs="Times New Roman"/>
                <w:u w:val="single"/>
              </w:rPr>
              <w:t xml:space="preserve"> Newsletter Topics</w:t>
            </w:r>
          </w:p>
          <w:p w14:paraId="5F319074" w14:textId="7244B0DA" w:rsidR="00D038F4" w:rsidRDefault="00E02B8A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agreed on </w:t>
            </w:r>
            <w:r w:rsidR="002D5154">
              <w:rPr>
                <w:rFonts w:ascii="Garamond" w:hAnsi="Garamond" w:cs="Times New Roman"/>
              </w:rPr>
              <w:t>focusing on older worker services and programs as well as programs around the state to help jobseekers gain increased access to technology and/or find non-technology-based strategies for exploring employment opportunities</w:t>
            </w:r>
            <w:r>
              <w:rPr>
                <w:rFonts w:ascii="Garamond" w:hAnsi="Garamond" w:cs="Times New Roman"/>
              </w:rPr>
              <w:t>.</w:t>
            </w:r>
          </w:p>
          <w:p w14:paraId="640EA7E7" w14:textId="77777777" w:rsidR="002D5154" w:rsidRPr="002D5154" w:rsidRDefault="002D5154" w:rsidP="002B5162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 w:rsidRPr="002D5154">
              <w:rPr>
                <w:rFonts w:ascii="Garamond" w:hAnsi="Garamond" w:cs="Times New Roman"/>
                <w:u w:val="single"/>
              </w:rPr>
              <w:t>December Meeting</w:t>
            </w:r>
          </w:p>
          <w:p w14:paraId="6B197B35" w14:textId="5CC8137D" w:rsidR="002D5154" w:rsidRPr="005D3C04" w:rsidRDefault="002D5154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The Committee agreed not to hold a December meeting</w:t>
            </w:r>
            <w:r w:rsidR="007E4411">
              <w:rPr>
                <w:rFonts w:ascii="Garamond" w:hAnsi="Garamond" w:cs="Times New Roman"/>
              </w:rPr>
              <w:t xml:space="preserve"> but will instead correspond via emails, if necessary</w:t>
            </w:r>
            <w:r>
              <w:rPr>
                <w:rFonts w:ascii="Garamond" w:hAnsi="Garamond" w:cs="Times New Roman"/>
              </w:rPr>
              <w:t>.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E02B8A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40FD9B3" w14:textId="20D98C90" w:rsid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2B5162">
              <w:rPr>
                <w:rFonts w:ascii="Garamond" w:hAnsi="Garamond" w:cs="Times New Roman"/>
              </w:rPr>
              <w:t>November/December</w:t>
            </w:r>
            <w:r w:rsidRPr="00E02B8A">
              <w:rPr>
                <w:rFonts w:ascii="Garamond" w:hAnsi="Garamond" w:cs="Times New Roman"/>
              </w:rPr>
              <w:t xml:space="preserve"> newsletter </w:t>
            </w:r>
            <w:r w:rsidR="008535A6">
              <w:rPr>
                <w:rFonts w:ascii="Garamond" w:hAnsi="Garamond" w:cs="Times New Roman"/>
              </w:rPr>
              <w:t xml:space="preserve">and prepare a January </w:t>
            </w:r>
            <w:r w:rsidRPr="00E02B8A">
              <w:rPr>
                <w:rFonts w:ascii="Garamond" w:hAnsi="Garamond" w:cs="Times New Roman"/>
              </w:rPr>
              <w:t>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WAG to review</w:t>
            </w:r>
            <w:r w:rsidR="008535A6">
              <w:rPr>
                <w:rFonts w:ascii="Garamond" w:hAnsi="Garamond" w:cs="Times New Roman"/>
              </w:rPr>
              <w:t xml:space="preserve"> at its November meeting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54F2455B" w14:textId="7FF6D5DA" w:rsidR="008535A6" w:rsidRDefault="008535A6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Katherine will deliver content to LiLi for the November/December newsletter on or before November 19, 2021.</w:t>
            </w:r>
          </w:p>
          <w:p w14:paraId="3B7715EA" w14:textId="3C74D2FB" w:rsidR="008535A6" w:rsidRPr="00E02B8A" w:rsidRDefault="008535A6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LiLi will reach out to </w:t>
            </w:r>
            <w:r w:rsidR="002D5154">
              <w:rPr>
                <w:rFonts w:ascii="Garamond" w:hAnsi="Garamond" w:cs="Times New Roman"/>
              </w:rPr>
              <w:t xml:space="preserve">Labor’s </w:t>
            </w:r>
            <w:r>
              <w:rPr>
                <w:rFonts w:ascii="Garamond" w:hAnsi="Garamond" w:cs="Times New Roman"/>
              </w:rPr>
              <w:t>Disabilit</w:t>
            </w:r>
            <w:r w:rsidR="002D5154">
              <w:rPr>
                <w:rFonts w:ascii="Garamond" w:hAnsi="Garamond" w:cs="Times New Roman"/>
              </w:rPr>
              <w:t>y</w:t>
            </w:r>
            <w:r>
              <w:rPr>
                <w:rFonts w:ascii="Garamond" w:hAnsi="Garamond" w:cs="Times New Roman"/>
              </w:rPr>
              <w:t xml:space="preserve"> and Youth Services Coordinator </w:t>
            </w:r>
            <w:r w:rsidR="002D5154">
              <w:rPr>
                <w:rFonts w:ascii="Garamond" w:hAnsi="Garamond" w:cs="Times New Roman"/>
              </w:rPr>
              <w:t>to share information on the new Foster Youth website recently rolled out by the Department of Human Services.</w:t>
            </w:r>
          </w:p>
          <w:p w14:paraId="61740250" w14:textId="77777777" w:rsidR="008535A6" w:rsidRPr="008535A6" w:rsidRDefault="00E02B8A" w:rsidP="008535A6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Susan and Kim will present on committee activities at the WAG’s </w:t>
            </w:r>
            <w:r w:rsidR="008535A6">
              <w:rPr>
                <w:rFonts w:ascii="Garamond" w:hAnsi="Garamond" w:cs="Times New Roman"/>
              </w:rPr>
              <w:t>November</w:t>
            </w:r>
            <w:r w:rsidRPr="00E02B8A">
              <w:rPr>
                <w:rFonts w:ascii="Garamond" w:hAnsi="Garamond" w:cs="Times New Roman"/>
              </w:rPr>
              <w:t xml:space="preserve"> meeting.</w:t>
            </w:r>
          </w:p>
          <w:p w14:paraId="12F237A5" w14:textId="01291A10" w:rsidR="00E02B8A" w:rsidRPr="00E02B8A" w:rsidRDefault="008535A6" w:rsidP="008535A6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LiLi will send the Committee a proposed schedule of 2022 meetings and newsletter release dates.</w:t>
            </w:r>
            <w:r w:rsidR="00E02B8A" w:rsidRPr="00E02B8A">
              <w:rPr>
                <w:rFonts w:ascii="Garamond" w:hAnsi="Garamond" w:cs="Times New Roman"/>
              </w:rPr>
              <w:t xml:space="preserve">                                           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BE1A64" w:rsidSect="00E02B8A">
      <w:headerReference w:type="default" r:id="rId7"/>
      <w:pgSz w:w="12240" w:h="15840"/>
      <w:pgMar w:top="23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21EC" w14:textId="77777777" w:rsidR="002B5473" w:rsidRDefault="002B5473" w:rsidP="00EF453E">
      <w:pPr>
        <w:spacing w:before="0" w:after="0" w:line="240" w:lineRule="auto"/>
      </w:pPr>
      <w:r>
        <w:separator/>
      </w:r>
    </w:p>
  </w:endnote>
  <w:endnote w:type="continuationSeparator" w:id="0">
    <w:p w14:paraId="315C0CBD" w14:textId="77777777" w:rsidR="002B5473" w:rsidRDefault="002B5473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2C11" w14:textId="77777777" w:rsidR="002B5473" w:rsidRDefault="002B5473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3C1C4C1" w14:textId="77777777" w:rsidR="002B5473" w:rsidRDefault="002B5473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07A61"/>
    <w:rsid w:val="000346CF"/>
    <w:rsid w:val="000379C3"/>
    <w:rsid w:val="00057033"/>
    <w:rsid w:val="000A522B"/>
    <w:rsid w:val="000C21EA"/>
    <w:rsid w:val="000E5C8D"/>
    <w:rsid w:val="00133C13"/>
    <w:rsid w:val="001459A1"/>
    <w:rsid w:val="001476C9"/>
    <w:rsid w:val="001659FC"/>
    <w:rsid w:val="001834D3"/>
    <w:rsid w:val="001A4B64"/>
    <w:rsid w:val="001D2FBC"/>
    <w:rsid w:val="001D7807"/>
    <w:rsid w:val="001E5C5B"/>
    <w:rsid w:val="001F2BFB"/>
    <w:rsid w:val="001F31F6"/>
    <w:rsid w:val="00213070"/>
    <w:rsid w:val="0025441A"/>
    <w:rsid w:val="002563C5"/>
    <w:rsid w:val="002A6A76"/>
    <w:rsid w:val="002B5162"/>
    <w:rsid w:val="002B5473"/>
    <w:rsid w:val="002C70CD"/>
    <w:rsid w:val="002D5154"/>
    <w:rsid w:val="003107DD"/>
    <w:rsid w:val="00344AE7"/>
    <w:rsid w:val="003534A4"/>
    <w:rsid w:val="003810C0"/>
    <w:rsid w:val="00395525"/>
    <w:rsid w:val="00397EC4"/>
    <w:rsid w:val="003B5B17"/>
    <w:rsid w:val="00405EC1"/>
    <w:rsid w:val="00445F62"/>
    <w:rsid w:val="00447736"/>
    <w:rsid w:val="00464043"/>
    <w:rsid w:val="0048099C"/>
    <w:rsid w:val="004A3E33"/>
    <w:rsid w:val="004B1880"/>
    <w:rsid w:val="004B5D94"/>
    <w:rsid w:val="00501D0A"/>
    <w:rsid w:val="00503534"/>
    <w:rsid w:val="0052204D"/>
    <w:rsid w:val="005379EB"/>
    <w:rsid w:val="00566806"/>
    <w:rsid w:val="00572AF0"/>
    <w:rsid w:val="00573DBB"/>
    <w:rsid w:val="00576D54"/>
    <w:rsid w:val="00582495"/>
    <w:rsid w:val="005D3746"/>
    <w:rsid w:val="005D3C04"/>
    <w:rsid w:val="005E482A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A6840"/>
    <w:rsid w:val="007D2A5D"/>
    <w:rsid w:val="007E4411"/>
    <w:rsid w:val="007F29A6"/>
    <w:rsid w:val="00801B0E"/>
    <w:rsid w:val="00816CFB"/>
    <w:rsid w:val="00822403"/>
    <w:rsid w:val="008256A3"/>
    <w:rsid w:val="008374B3"/>
    <w:rsid w:val="008535A6"/>
    <w:rsid w:val="008721D1"/>
    <w:rsid w:val="00876DAD"/>
    <w:rsid w:val="0089337A"/>
    <w:rsid w:val="008C7A5D"/>
    <w:rsid w:val="008F1C86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47018"/>
    <w:rsid w:val="00AF71E3"/>
    <w:rsid w:val="00B001EA"/>
    <w:rsid w:val="00B02D5D"/>
    <w:rsid w:val="00B11C7E"/>
    <w:rsid w:val="00B53FE9"/>
    <w:rsid w:val="00B93986"/>
    <w:rsid w:val="00BA17E5"/>
    <w:rsid w:val="00BA2F22"/>
    <w:rsid w:val="00BE1A64"/>
    <w:rsid w:val="00BE5679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F26C8"/>
    <w:rsid w:val="00DF5811"/>
    <w:rsid w:val="00DF66FE"/>
    <w:rsid w:val="00DF7C4C"/>
    <w:rsid w:val="00E02B8A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2021-11-22T19:28:00Z</dcterms:created>
  <dcterms:modified xsi:type="dcterms:W3CDTF">2021-11-22T19:28:00Z</dcterms:modified>
</cp:coreProperties>
</file>