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1DF77" w14:textId="77777777" w:rsidR="0011576B" w:rsidRDefault="0011576B">
      <w:r>
        <w:rPr>
          <w:noProof/>
        </w:rPr>
        <w:drawing>
          <wp:anchor distT="0" distB="0" distL="114300" distR="114300" simplePos="0" relativeHeight="251658240" behindDoc="0" locked="0" layoutInCell="1" allowOverlap="1" wp14:anchorId="3834D98D" wp14:editId="5E8AC353">
            <wp:simplePos x="0" y="0"/>
            <wp:positionH relativeFrom="margin">
              <wp:posOffset>1714500</wp:posOffset>
            </wp:positionH>
            <wp:positionV relativeFrom="paragraph">
              <wp:posOffset>-324485</wp:posOffset>
            </wp:positionV>
            <wp:extent cx="3409524" cy="1266667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nch_logo_2018.png ne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524" cy="1266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B690BA" w14:textId="77777777" w:rsidR="0011576B" w:rsidRDefault="0011576B"/>
    <w:p w14:paraId="08DB07C4" w14:textId="77777777" w:rsidR="0011576B" w:rsidRPr="0011576B" w:rsidRDefault="0011576B" w:rsidP="0011576B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>
        <w:br/>
      </w:r>
      <w:r w:rsidR="00E57FD1">
        <w:rPr>
          <w:rFonts w:cstheme="minorHAnsi"/>
          <w:b/>
          <w:sz w:val="32"/>
          <w:szCs w:val="24"/>
        </w:rPr>
        <w:br/>
      </w:r>
      <w:r w:rsidR="00E57FD1">
        <w:rPr>
          <w:rFonts w:cstheme="minorHAnsi"/>
          <w:b/>
          <w:sz w:val="32"/>
          <w:szCs w:val="24"/>
        </w:rPr>
        <w:br/>
      </w:r>
      <w:r w:rsidRPr="0011576B">
        <w:rPr>
          <w:rFonts w:cstheme="minorHAnsi"/>
          <w:b/>
          <w:sz w:val="32"/>
          <w:szCs w:val="24"/>
        </w:rPr>
        <w:t xml:space="preserve">WIOA Alignment Group Meeting </w:t>
      </w:r>
    </w:p>
    <w:p w14:paraId="55C595A9" w14:textId="77777777" w:rsidR="0011576B" w:rsidRPr="0011576B" w:rsidRDefault="0011576B" w:rsidP="0011576B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11576B">
        <w:rPr>
          <w:rFonts w:cstheme="minorHAnsi"/>
          <w:sz w:val="24"/>
          <w:szCs w:val="24"/>
        </w:rPr>
        <w:t xml:space="preserve">Monday, </w:t>
      </w:r>
      <w:r w:rsidR="00047C67">
        <w:rPr>
          <w:rFonts w:cstheme="minorHAnsi"/>
          <w:sz w:val="24"/>
          <w:szCs w:val="24"/>
        </w:rPr>
        <w:t>July 27</w:t>
      </w:r>
      <w:r>
        <w:rPr>
          <w:rFonts w:cstheme="minorHAnsi"/>
          <w:sz w:val="24"/>
          <w:szCs w:val="24"/>
        </w:rPr>
        <w:t>, 2020</w:t>
      </w:r>
      <w:r w:rsidRPr="0011576B">
        <w:rPr>
          <w:rFonts w:cstheme="minorHAnsi"/>
          <w:sz w:val="24"/>
          <w:szCs w:val="24"/>
        </w:rPr>
        <w:t>, 1:00 – 4:00 PM</w:t>
      </w:r>
    </w:p>
    <w:p w14:paraId="180B5BB9" w14:textId="77777777" w:rsidR="0011576B" w:rsidRPr="0011576B" w:rsidRDefault="0011576B" w:rsidP="0011576B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11576B">
        <w:rPr>
          <w:rFonts w:cstheme="minorHAnsi"/>
          <w:sz w:val="24"/>
          <w:szCs w:val="24"/>
        </w:rPr>
        <w:t xml:space="preserve">Call-in #:  </w:t>
      </w:r>
      <w:r w:rsidR="00E9532C" w:rsidRPr="00E9532C">
        <w:rPr>
          <w:rFonts w:ascii="Arial" w:hAnsi="Arial" w:cs="Arial"/>
          <w:spacing w:val="3"/>
          <w:sz w:val="21"/>
          <w:szCs w:val="21"/>
          <w:shd w:val="clear" w:color="auto" w:fill="FFFFFF"/>
        </w:rPr>
        <w:t>917-960-7442</w:t>
      </w:r>
      <w:r w:rsidR="00E9532C" w:rsidRPr="00E9532C">
        <w:rPr>
          <w:rFonts w:ascii="Arial" w:hAnsi="Arial" w:cs="Arial"/>
          <w:spacing w:val="3"/>
          <w:sz w:val="21"/>
          <w:szCs w:val="21"/>
          <w:shd w:val="clear" w:color="auto" w:fill="FFFFFF"/>
        </w:rPr>
        <w:t>‬</w:t>
      </w:r>
      <w:r>
        <w:rPr>
          <w:rFonts w:ascii="Arial" w:hAnsi="Arial" w:cs="Arial"/>
          <w:spacing w:val="3"/>
          <w:sz w:val="21"/>
          <w:szCs w:val="21"/>
          <w:shd w:val="clear" w:color="auto" w:fill="FFFFFF"/>
        </w:rPr>
        <w:t xml:space="preserve">/ Access Code: </w:t>
      </w:r>
      <w:dir w:val="ltr">
        <w:r w:rsidR="00E9532C" w:rsidRPr="00E9532C">
          <w:rPr>
            <w:rFonts w:ascii="Arial" w:hAnsi="Arial" w:cs="Arial"/>
            <w:spacing w:val="3"/>
            <w:sz w:val="21"/>
            <w:szCs w:val="21"/>
            <w:shd w:val="clear" w:color="auto" w:fill="FFFFFF"/>
          </w:rPr>
          <w:t>851-291-818</w:t>
        </w:r>
        <w:r w:rsidR="00E9532C" w:rsidRPr="00E9532C">
          <w:rPr>
            <w:rFonts w:ascii="Arial" w:hAnsi="Arial" w:cs="Arial"/>
            <w:spacing w:val="3"/>
            <w:sz w:val="21"/>
            <w:szCs w:val="21"/>
            <w:shd w:val="clear" w:color="auto" w:fill="FFFFFF"/>
          </w:rPr>
          <w:t>‬#</w:t>
        </w:r>
        <w:r w:rsidR="001900C9">
          <w:rPr>
            <w:rFonts w:ascii="Arial" w:hAnsi="Arial" w:cs="Arial"/>
            <w:spacing w:val="3"/>
            <w:sz w:val="21"/>
            <w:szCs w:val="21"/>
            <w:shd w:val="clear" w:color="auto" w:fill="FFFFFF"/>
          </w:rPr>
          <w:br/>
        </w:r>
        <w:r w:rsidR="001900C9">
          <w:rPr>
            <w:rFonts w:ascii="Arial" w:hAnsi="Arial" w:cs="Arial"/>
            <w:spacing w:val="3"/>
            <w:sz w:val="21"/>
            <w:szCs w:val="21"/>
            <w:shd w:val="clear" w:color="auto" w:fill="FFFFFF"/>
          </w:rPr>
          <w:br/>
        </w:r>
        <w:r w:rsidR="005D5DF5">
          <w:t>‬</w:t>
        </w:r>
        <w:r w:rsidR="005702D3">
          <w:t>‬</w:t>
        </w:r>
        <w:r w:rsidR="005702D3">
          <w:t>‬</w:t>
        </w:r>
      </w:di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5A5844" w:rsidRPr="005A5844" w14:paraId="23BDBA4E" w14:textId="77777777" w:rsidTr="005A5844">
        <w:tc>
          <w:tcPr>
            <w:tcW w:w="10795" w:type="dxa"/>
            <w:shd w:val="clear" w:color="auto" w:fill="FFD966" w:themeFill="accent4" w:themeFillTint="99"/>
          </w:tcPr>
          <w:p w14:paraId="06CA8E32" w14:textId="77777777" w:rsidR="005A5844" w:rsidRPr="005A5844" w:rsidRDefault="005A5844" w:rsidP="005A584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5844">
              <w:rPr>
                <w:rFonts w:cstheme="minorHAnsi"/>
                <w:b/>
                <w:sz w:val="28"/>
                <w:szCs w:val="28"/>
              </w:rPr>
              <w:t xml:space="preserve">Part 1: Combined Meeting of WIOA Alignment Group and Committee Leadership Teams </w:t>
            </w:r>
          </w:p>
        </w:tc>
      </w:tr>
    </w:tbl>
    <w:p w14:paraId="40A10745" w14:textId="77777777" w:rsidR="005A5844" w:rsidRPr="005A5844" w:rsidRDefault="005A5844" w:rsidP="005A584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Pr="005A5844">
        <w:rPr>
          <w:rFonts w:cstheme="minorHAnsi"/>
          <w:b/>
          <w:sz w:val="24"/>
          <w:szCs w:val="24"/>
        </w:rPr>
        <w:t xml:space="preserve">I. Welcome and Introductions                                                                                                                       </w:t>
      </w:r>
      <w:r w:rsidRPr="005A5844">
        <w:rPr>
          <w:rFonts w:cstheme="minorHAnsi"/>
          <w:i/>
          <w:sz w:val="24"/>
          <w:szCs w:val="24"/>
        </w:rPr>
        <w:t>Lauren Gilwee</w:t>
      </w:r>
      <w:r w:rsidRPr="005A5844">
        <w:rPr>
          <w:rFonts w:cstheme="minorHAnsi"/>
          <w:i/>
          <w:sz w:val="24"/>
          <w:szCs w:val="24"/>
        </w:rPr>
        <w:br/>
      </w:r>
      <w:r w:rsidRPr="005A5844">
        <w:rPr>
          <w:rFonts w:cstheme="minorHAnsi"/>
          <w:b/>
          <w:sz w:val="24"/>
          <w:szCs w:val="24"/>
        </w:rPr>
        <w:t xml:space="preserve">II. Committee </w:t>
      </w:r>
      <w:r>
        <w:rPr>
          <w:rFonts w:cstheme="minorHAnsi"/>
          <w:b/>
          <w:sz w:val="24"/>
          <w:szCs w:val="24"/>
        </w:rPr>
        <w:t xml:space="preserve">Report Outs </w:t>
      </w:r>
    </w:p>
    <w:p w14:paraId="7CA0C019" w14:textId="77777777" w:rsidR="005A5844" w:rsidRPr="005A5844" w:rsidRDefault="005A5844" w:rsidP="005A5844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Overview                                                                                                                                          </w:t>
      </w:r>
      <w:r w:rsidRPr="005A5844">
        <w:rPr>
          <w:rFonts w:cstheme="minorHAnsi"/>
          <w:i/>
          <w:sz w:val="24"/>
          <w:szCs w:val="24"/>
        </w:rPr>
        <w:t>Natalie Clements</w:t>
      </w:r>
    </w:p>
    <w:p w14:paraId="3DF67DB6" w14:textId="77777777" w:rsidR="005A5844" w:rsidRPr="005A5844" w:rsidRDefault="005A5844" w:rsidP="005A5844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5A5844">
        <w:rPr>
          <w:rFonts w:cstheme="minorHAnsi"/>
          <w:sz w:val="24"/>
          <w:szCs w:val="24"/>
        </w:rPr>
        <w:t xml:space="preserve">Communications Committee    </w:t>
      </w:r>
      <w:r>
        <w:rPr>
          <w:rFonts w:cstheme="minorHAnsi"/>
          <w:sz w:val="24"/>
          <w:szCs w:val="24"/>
        </w:rPr>
        <w:t xml:space="preserve">                 </w:t>
      </w:r>
      <w:r w:rsidR="000F3257">
        <w:rPr>
          <w:rFonts w:cstheme="minorHAnsi"/>
          <w:sz w:val="24"/>
          <w:szCs w:val="24"/>
        </w:rPr>
        <w:t xml:space="preserve">                            </w:t>
      </w:r>
      <w:r w:rsidRPr="005A5844">
        <w:rPr>
          <w:rFonts w:cstheme="minorHAnsi"/>
          <w:i/>
          <w:sz w:val="24"/>
          <w:szCs w:val="24"/>
        </w:rPr>
        <w:t>Susan Kaliush, Kimberlee Schulz,</w:t>
      </w:r>
      <w:r w:rsidR="000F3257">
        <w:rPr>
          <w:rFonts w:cstheme="minorHAnsi"/>
          <w:i/>
          <w:sz w:val="24"/>
          <w:szCs w:val="24"/>
        </w:rPr>
        <w:t xml:space="preserve"> and</w:t>
      </w:r>
      <w:r w:rsidRPr="005A5844">
        <w:rPr>
          <w:rFonts w:cstheme="minorHAnsi"/>
          <w:i/>
          <w:sz w:val="24"/>
          <w:szCs w:val="24"/>
        </w:rPr>
        <w:t xml:space="preserve"> LiLi Taylor</w:t>
      </w:r>
    </w:p>
    <w:p w14:paraId="3441880F" w14:textId="77777777" w:rsidR="005A5844" w:rsidRPr="005A5844" w:rsidRDefault="005A5844" w:rsidP="005A584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A5844">
        <w:rPr>
          <w:rFonts w:cstheme="minorHAnsi"/>
          <w:sz w:val="24"/>
          <w:szCs w:val="24"/>
        </w:rPr>
        <w:t xml:space="preserve">Data and Dashboard Committee </w:t>
      </w:r>
      <w:r>
        <w:rPr>
          <w:rFonts w:cstheme="minorHAnsi"/>
          <w:sz w:val="24"/>
          <w:szCs w:val="24"/>
        </w:rPr>
        <w:t xml:space="preserve">  </w:t>
      </w:r>
      <w:r w:rsidR="000F3257">
        <w:rPr>
          <w:rFonts w:cstheme="minorHAnsi"/>
          <w:sz w:val="24"/>
          <w:szCs w:val="24"/>
        </w:rPr>
        <w:t xml:space="preserve">                           </w:t>
      </w:r>
      <w:r w:rsidRPr="005A5844">
        <w:rPr>
          <w:rFonts w:cstheme="minorHAnsi"/>
          <w:i/>
          <w:sz w:val="24"/>
          <w:szCs w:val="24"/>
        </w:rPr>
        <w:t>Douglas Weimer</w:t>
      </w:r>
      <w:r w:rsidR="000F3257">
        <w:rPr>
          <w:rFonts w:cstheme="minorHAnsi"/>
          <w:i/>
          <w:sz w:val="24"/>
          <w:szCs w:val="24"/>
        </w:rPr>
        <w:t>, Milena Kornyl, and</w:t>
      </w:r>
      <w:r w:rsidRPr="005A5844">
        <w:rPr>
          <w:rFonts w:cstheme="minorHAnsi"/>
          <w:i/>
          <w:sz w:val="24"/>
          <w:szCs w:val="24"/>
        </w:rPr>
        <w:t xml:space="preserve"> Natalie Clements</w:t>
      </w:r>
    </w:p>
    <w:p w14:paraId="510D723A" w14:textId="77777777" w:rsidR="005A5844" w:rsidRDefault="005A5844" w:rsidP="005A5844">
      <w:pPr>
        <w:pStyle w:val="ListParagraph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5A5844">
        <w:rPr>
          <w:rFonts w:cstheme="minorHAnsi"/>
          <w:sz w:val="24"/>
          <w:szCs w:val="24"/>
        </w:rPr>
        <w:t xml:space="preserve">Policy Committee </w:t>
      </w:r>
      <w:r>
        <w:rPr>
          <w:rFonts w:cstheme="minorHAnsi"/>
          <w:sz w:val="24"/>
          <w:szCs w:val="24"/>
        </w:rPr>
        <w:t xml:space="preserve">         </w:t>
      </w:r>
      <w:r w:rsidR="000F3257">
        <w:rPr>
          <w:rFonts w:cstheme="minorHAnsi"/>
          <w:sz w:val="24"/>
          <w:szCs w:val="24"/>
        </w:rPr>
        <w:t xml:space="preserve">                                                                              </w:t>
      </w:r>
      <w:r w:rsidR="003A4FCF">
        <w:rPr>
          <w:rFonts w:cstheme="minorHAnsi"/>
          <w:i/>
          <w:sz w:val="24"/>
          <w:szCs w:val="24"/>
        </w:rPr>
        <w:t xml:space="preserve">Lauren Gilwee and </w:t>
      </w:r>
      <w:r w:rsidR="000F3257" w:rsidRPr="000F3257">
        <w:rPr>
          <w:rFonts w:cstheme="minorHAnsi"/>
          <w:i/>
          <w:sz w:val="24"/>
          <w:szCs w:val="24"/>
        </w:rPr>
        <w:t>Natalie Clements</w:t>
      </w:r>
    </w:p>
    <w:p w14:paraId="0BE3FF8D" w14:textId="77777777" w:rsidR="00E57FD1" w:rsidRDefault="00E57FD1" w:rsidP="005A5844">
      <w:pPr>
        <w:pStyle w:val="ListParagraph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Professional Development and Technical Assistance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E57FD1">
        <w:rPr>
          <w:rFonts w:cstheme="minorHAnsi"/>
          <w:i/>
          <w:sz w:val="24"/>
          <w:szCs w:val="24"/>
        </w:rPr>
        <w:t>John Feaster</w:t>
      </w:r>
      <w:r w:rsidR="005852CD">
        <w:rPr>
          <w:rFonts w:cstheme="minorHAnsi"/>
          <w:i/>
          <w:sz w:val="24"/>
          <w:szCs w:val="24"/>
        </w:rPr>
        <w:t xml:space="preserve"> and Jeana Davis </w:t>
      </w:r>
    </w:p>
    <w:p w14:paraId="44CF8DF4" w14:textId="77777777" w:rsidR="00B90608" w:rsidRDefault="008908F4" w:rsidP="008908F4">
      <w:pPr>
        <w:rPr>
          <w:rFonts w:cstheme="minorHAnsi"/>
          <w:b/>
          <w:i/>
          <w:sz w:val="24"/>
          <w:szCs w:val="24"/>
        </w:rPr>
      </w:pPr>
      <w:r w:rsidRPr="008908F4">
        <w:rPr>
          <w:rFonts w:cstheme="minorHAnsi"/>
          <w:b/>
          <w:sz w:val="24"/>
          <w:szCs w:val="24"/>
        </w:rPr>
        <w:t xml:space="preserve">III. Next Steps and Action Items </w:t>
      </w: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8908F4">
        <w:rPr>
          <w:rFonts w:cstheme="minorHAnsi"/>
          <w:i/>
          <w:sz w:val="24"/>
          <w:szCs w:val="24"/>
        </w:rPr>
        <w:t>Natalie Clements</w:t>
      </w:r>
      <w:r w:rsidRPr="008908F4">
        <w:rPr>
          <w:rFonts w:cstheme="minorHAnsi"/>
          <w:b/>
          <w:i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90608" w14:paraId="455688F2" w14:textId="77777777" w:rsidTr="00B90608">
        <w:tc>
          <w:tcPr>
            <w:tcW w:w="10790" w:type="dxa"/>
            <w:shd w:val="clear" w:color="auto" w:fill="FFD966" w:themeFill="accent4" w:themeFillTint="99"/>
          </w:tcPr>
          <w:p w14:paraId="6985994A" w14:textId="77777777" w:rsidR="00B90608" w:rsidRPr="00B90608" w:rsidRDefault="00B90608" w:rsidP="008908F4">
            <w:pPr>
              <w:rPr>
                <w:rFonts w:cstheme="minorHAnsi"/>
                <w:b/>
                <w:sz w:val="28"/>
                <w:szCs w:val="28"/>
              </w:rPr>
            </w:pPr>
            <w:r w:rsidRPr="00B90608">
              <w:rPr>
                <w:rFonts w:cstheme="minorHAnsi"/>
                <w:b/>
                <w:sz w:val="28"/>
                <w:szCs w:val="28"/>
              </w:rPr>
              <w:t xml:space="preserve">Part 2: </w:t>
            </w:r>
            <w:r>
              <w:rPr>
                <w:rFonts w:cstheme="minorHAnsi"/>
                <w:b/>
                <w:sz w:val="28"/>
                <w:szCs w:val="28"/>
              </w:rPr>
              <w:t xml:space="preserve">WIOA Alignment Group – Remaining Business </w:t>
            </w:r>
          </w:p>
        </w:tc>
      </w:tr>
    </w:tbl>
    <w:p w14:paraId="23D07652" w14:textId="77777777" w:rsidR="00AD4FA0" w:rsidRDefault="00B90608" w:rsidP="00AD4FA0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br/>
      </w:r>
      <w:r w:rsidR="00CA3D63" w:rsidRPr="006F22E4">
        <w:rPr>
          <w:rFonts w:cstheme="minorHAnsi"/>
          <w:b/>
          <w:sz w:val="24"/>
          <w:szCs w:val="24"/>
        </w:rPr>
        <w:t xml:space="preserve">I. </w:t>
      </w:r>
      <w:r w:rsidR="00A41194" w:rsidRPr="00A41194">
        <w:rPr>
          <w:rFonts w:cstheme="minorHAnsi"/>
          <w:b/>
          <w:sz w:val="24"/>
          <w:szCs w:val="24"/>
        </w:rPr>
        <w:t xml:space="preserve">Implementing HB835: Resources to Incentivize Hiring Individuals </w:t>
      </w:r>
      <w:r w:rsidR="00AD4FA0">
        <w:rPr>
          <w:rFonts w:cstheme="minorHAnsi"/>
          <w:b/>
          <w:sz w:val="24"/>
          <w:szCs w:val="24"/>
        </w:rPr>
        <w:tab/>
      </w:r>
      <w:r w:rsidR="00AD4FA0">
        <w:rPr>
          <w:rFonts w:cstheme="minorHAnsi"/>
          <w:b/>
          <w:sz w:val="24"/>
          <w:szCs w:val="24"/>
        </w:rPr>
        <w:tab/>
      </w:r>
      <w:r w:rsidR="00AD4FA0">
        <w:rPr>
          <w:rFonts w:cstheme="minorHAnsi"/>
          <w:b/>
          <w:sz w:val="24"/>
          <w:szCs w:val="24"/>
        </w:rPr>
        <w:tab/>
      </w:r>
      <w:r w:rsidR="00AD4FA0">
        <w:rPr>
          <w:rFonts w:cstheme="minorHAnsi"/>
          <w:b/>
          <w:sz w:val="24"/>
          <w:szCs w:val="24"/>
        </w:rPr>
        <w:tab/>
      </w:r>
      <w:r w:rsidR="00AD4FA0">
        <w:rPr>
          <w:rFonts w:cstheme="minorHAnsi"/>
          <w:i/>
          <w:sz w:val="24"/>
          <w:szCs w:val="24"/>
        </w:rPr>
        <w:t>Lauren Gilwee</w:t>
      </w:r>
    </w:p>
    <w:p w14:paraId="0F57E96E" w14:textId="77777777" w:rsidR="00024430" w:rsidRPr="00AD4FA0" w:rsidRDefault="00A41194" w:rsidP="00024430">
      <w:pPr>
        <w:spacing w:after="0"/>
        <w:rPr>
          <w:rFonts w:cstheme="minorHAnsi"/>
          <w:b/>
          <w:sz w:val="24"/>
          <w:szCs w:val="24"/>
        </w:rPr>
      </w:pPr>
      <w:r w:rsidRPr="00A41194">
        <w:rPr>
          <w:rFonts w:cstheme="minorHAnsi"/>
          <w:b/>
          <w:sz w:val="24"/>
          <w:szCs w:val="24"/>
        </w:rPr>
        <w:t xml:space="preserve">who were Formerly Incarcerated </w:t>
      </w:r>
      <w:r w:rsidR="006F22E4">
        <w:rPr>
          <w:rFonts w:cstheme="minorHAnsi"/>
          <w:sz w:val="24"/>
          <w:szCs w:val="24"/>
        </w:rPr>
        <w:br/>
      </w:r>
      <w:r w:rsidR="0083185A">
        <w:rPr>
          <w:rFonts w:cstheme="minorHAnsi"/>
          <w:sz w:val="24"/>
          <w:szCs w:val="24"/>
        </w:rPr>
        <w:br/>
      </w:r>
      <w:r w:rsidR="008C6634">
        <w:rPr>
          <w:rFonts w:cstheme="minorHAnsi"/>
          <w:b/>
          <w:sz w:val="24"/>
          <w:szCs w:val="24"/>
        </w:rPr>
        <w:t xml:space="preserve">II. </w:t>
      </w:r>
      <w:r w:rsidR="00981A32" w:rsidRPr="00981A32">
        <w:rPr>
          <w:rFonts w:cstheme="minorHAnsi"/>
          <w:b/>
          <w:sz w:val="24"/>
          <w:szCs w:val="24"/>
        </w:rPr>
        <w:t>State Plan 2020 Waiver Requests Updates</w:t>
      </w:r>
      <w:r w:rsidR="00981A32">
        <w:rPr>
          <w:rFonts w:cstheme="minorHAnsi"/>
          <w:b/>
          <w:sz w:val="24"/>
          <w:szCs w:val="24"/>
        </w:rPr>
        <w:tab/>
      </w:r>
      <w:r w:rsidR="00981A32">
        <w:rPr>
          <w:rFonts w:cstheme="minorHAnsi"/>
          <w:b/>
          <w:sz w:val="24"/>
          <w:szCs w:val="24"/>
        </w:rPr>
        <w:tab/>
      </w:r>
      <w:r w:rsidR="00981A32">
        <w:rPr>
          <w:rFonts w:cstheme="minorHAnsi"/>
          <w:b/>
          <w:sz w:val="24"/>
          <w:szCs w:val="24"/>
        </w:rPr>
        <w:tab/>
      </w:r>
      <w:r w:rsidR="00981A32">
        <w:rPr>
          <w:rFonts w:cstheme="minorHAnsi"/>
          <w:b/>
          <w:sz w:val="24"/>
          <w:szCs w:val="24"/>
        </w:rPr>
        <w:tab/>
      </w:r>
      <w:r w:rsidR="00981A32">
        <w:rPr>
          <w:rFonts w:cstheme="minorHAnsi"/>
          <w:b/>
          <w:sz w:val="24"/>
          <w:szCs w:val="24"/>
        </w:rPr>
        <w:tab/>
      </w:r>
      <w:r w:rsidR="00780419">
        <w:rPr>
          <w:rFonts w:cstheme="minorHAnsi"/>
          <w:b/>
          <w:sz w:val="24"/>
          <w:szCs w:val="24"/>
        </w:rPr>
        <w:t xml:space="preserve">  </w:t>
      </w:r>
      <w:r w:rsidR="00981A32">
        <w:rPr>
          <w:rFonts w:cstheme="minorHAnsi"/>
          <w:i/>
          <w:sz w:val="24"/>
          <w:szCs w:val="24"/>
        </w:rPr>
        <w:t>Erin Roth</w:t>
      </w:r>
      <w:r w:rsidR="00780419">
        <w:rPr>
          <w:rFonts w:cstheme="minorHAnsi"/>
          <w:i/>
          <w:sz w:val="24"/>
          <w:szCs w:val="24"/>
        </w:rPr>
        <w:t xml:space="preserve"> and Lauren Gilwee</w:t>
      </w:r>
    </w:p>
    <w:p w14:paraId="3AA2D8EF" w14:textId="77777777" w:rsidR="00024430" w:rsidRPr="00024430" w:rsidRDefault="00024430" w:rsidP="00024430">
      <w:pPr>
        <w:spacing w:after="0"/>
        <w:rPr>
          <w:rFonts w:cstheme="minorHAnsi"/>
          <w:sz w:val="24"/>
          <w:szCs w:val="24"/>
        </w:rPr>
      </w:pPr>
    </w:p>
    <w:p w14:paraId="1469169A" w14:textId="77777777" w:rsidR="00C875A6" w:rsidRPr="00981A32" w:rsidRDefault="00024430" w:rsidP="00024430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</w:t>
      </w:r>
      <w:r w:rsidR="0083185A" w:rsidRPr="006F22E4">
        <w:rPr>
          <w:rFonts w:cstheme="minorHAnsi"/>
          <w:b/>
          <w:sz w:val="24"/>
          <w:szCs w:val="24"/>
        </w:rPr>
        <w:t xml:space="preserve"> </w:t>
      </w:r>
      <w:r w:rsidR="00981A32" w:rsidRPr="00981A32">
        <w:rPr>
          <w:rFonts w:cstheme="minorHAnsi"/>
          <w:b/>
          <w:sz w:val="24"/>
          <w:szCs w:val="24"/>
        </w:rPr>
        <w:t>MOU and RSA Policy Redevelopme</w:t>
      </w:r>
      <w:r w:rsidR="00981A32">
        <w:rPr>
          <w:rFonts w:cstheme="minorHAnsi"/>
          <w:b/>
          <w:sz w:val="24"/>
          <w:szCs w:val="24"/>
        </w:rPr>
        <w:t xml:space="preserve">nt </w:t>
      </w:r>
      <w:r w:rsidR="00981A32">
        <w:rPr>
          <w:rFonts w:cstheme="minorHAnsi"/>
          <w:b/>
          <w:sz w:val="24"/>
          <w:szCs w:val="24"/>
        </w:rPr>
        <w:tab/>
      </w:r>
      <w:r w:rsidR="00981A32">
        <w:rPr>
          <w:rFonts w:cstheme="minorHAnsi"/>
          <w:b/>
          <w:sz w:val="24"/>
          <w:szCs w:val="24"/>
        </w:rPr>
        <w:tab/>
      </w:r>
      <w:r w:rsidR="00981A32">
        <w:rPr>
          <w:rFonts w:cstheme="minorHAnsi"/>
          <w:b/>
          <w:sz w:val="24"/>
          <w:szCs w:val="24"/>
        </w:rPr>
        <w:tab/>
      </w:r>
      <w:r w:rsidR="00981A32">
        <w:rPr>
          <w:rFonts w:cstheme="minorHAnsi"/>
          <w:b/>
          <w:sz w:val="24"/>
          <w:szCs w:val="24"/>
        </w:rPr>
        <w:tab/>
      </w:r>
      <w:r w:rsidR="00981A32">
        <w:rPr>
          <w:rFonts w:cstheme="minorHAnsi"/>
          <w:b/>
          <w:sz w:val="24"/>
          <w:szCs w:val="24"/>
        </w:rPr>
        <w:tab/>
      </w:r>
      <w:r w:rsidR="00981A32">
        <w:rPr>
          <w:rFonts w:cstheme="minorHAnsi"/>
          <w:b/>
          <w:sz w:val="24"/>
          <w:szCs w:val="24"/>
        </w:rPr>
        <w:tab/>
        <w:t xml:space="preserve"> </w:t>
      </w:r>
      <w:r w:rsidR="00981A32" w:rsidRPr="00981A32">
        <w:rPr>
          <w:rFonts w:cstheme="minorHAnsi"/>
          <w:i/>
          <w:sz w:val="24"/>
          <w:szCs w:val="24"/>
        </w:rPr>
        <w:t>Lauren Gilwee and Lloyd Day</w:t>
      </w:r>
      <w:r w:rsidR="006F22E4">
        <w:rPr>
          <w:rFonts w:cstheme="minorHAnsi"/>
          <w:sz w:val="24"/>
          <w:szCs w:val="24"/>
        </w:rPr>
        <w:t xml:space="preserve"> </w:t>
      </w:r>
    </w:p>
    <w:p w14:paraId="1E94DA41" w14:textId="77777777" w:rsidR="00C875A6" w:rsidRDefault="00C875A6" w:rsidP="00981A32">
      <w:pPr>
        <w:spacing w:after="0"/>
        <w:rPr>
          <w:rFonts w:cstheme="minorHAnsi"/>
          <w:b/>
          <w:color w:val="FF0000"/>
          <w:sz w:val="24"/>
          <w:szCs w:val="24"/>
        </w:rPr>
      </w:pPr>
    </w:p>
    <w:p w14:paraId="4F85ADF4" w14:textId="77777777" w:rsidR="00981A32" w:rsidRPr="00981A32" w:rsidRDefault="00981A32" w:rsidP="008908F4">
      <w:pPr>
        <w:rPr>
          <w:rFonts w:cstheme="minorHAnsi"/>
          <w:b/>
          <w:sz w:val="24"/>
          <w:szCs w:val="24"/>
        </w:rPr>
      </w:pPr>
      <w:r w:rsidRPr="00981A32">
        <w:rPr>
          <w:rFonts w:cstheme="minorHAnsi"/>
          <w:b/>
          <w:sz w:val="24"/>
          <w:szCs w:val="24"/>
        </w:rPr>
        <w:t>IV.</w:t>
      </w:r>
      <w:r>
        <w:rPr>
          <w:rFonts w:cstheme="minorHAnsi"/>
          <w:b/>
          <w:sz w:val="24"/>
          <w:szCs w:val="24"/>
        </w:rPr>
        <w:t xml:space="preserve"> </w:t>
      </w:r>
      <w:r w:rsidRPr="00981A32">
        <w:rPr>
          <w:rFonts w:cstheme="minorHAnsi"/>
          <w:b/>
          <w:sz w:val="24"/>
          <w:szCs w:val="24"/>
        </w:rPr>
        <w:t xml:space="preserve">Organization </w:t>
      </w:r>
      <w:r w:rsidR="007B5353">
        <w:rPr>
          <w:rFonts w:cstheme="minorHAnsi"/>
          <w:b/>
          <w:sz w:val="24"/>
          <w:szCs w:val="24"/>
        </w:rPr>
        <w:t>Check-Ins</w:t>
      </w:r>
      <w:r w:rsidRPr="00981A32">
        <w:rPr>
          <w:rFonts w:cstheme="minorHAnsi"/>
          <w:b/>
          <w:sz w:val="24"/>
          <w:szCs w:val="24"/>
        </w:rPr>
        <w:t xml:space="preserve"> on COVID-19 Response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</w:t>
      </w:r>
      <w:r w:rsidRPr="00981A32">
        <w:rPr>
          <w:rFonts w:cstheme="minorHAnsi"/>
          <w:i/>
          <w:sz w:val="24"/>
          <w:szCs w:val="24"/>
        </w:rPr>
        <w:t>All</w:t>
      </w:r>
    </w:p>
    <w:p w14:paraId="566F4846" w14:textId="77777777" w:rsidR="0073457E" w:rsidRDefault="0073457E" w:rsidP="0073457E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WIOA Title I</w:t>
      </w:r>
    </w:p>
    <w:p w14:paraId="06348F15" w14:textId="77777777" w:rsidR="0073457E" w:rsidRPr="00395670" w:rsidRDefault="0073457E" w:rsidP="0073457E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395670">
        <w:rPr>
          <w:rFonts w:cstheme="minorHAnsi"/>
          <w:sz w:val="24"/>
          <w:szCs w:val="24"/>
        </w:rPr>
        <w:t xml:space="preserve">WIOA </w:t>
      </w:r>
      <w:r>
        <w:rPr>
          <w:rFonts w:cstheme="minorHAnsi"/>
          <w:sz w:val="24"/>
          <w:szCs w:val="24"/>
        </w:rPr>
        <w:t>Title II</w:t>
      </w:r>
    </w:p>
    <w:p w14:paraId="2961D074" w14:textId="77777777" w:rsidR="0073457E" w:rsidRDefault="0073457E" w:rsidP="0073457E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MD Labor Division of Workforce Development and Adult Learning </w:t>
      </w:r>
      <w:r w:rsidRPr="008C778F">
        <w:rPr>
          <w:rFonts w:cstheme="minorHAnsi"/>
          <w:sz w:val="24"/>
          <w:szCs w:val="24"/>
        </w:rPr>
        <w:tab/>
      </w:r>
    </w:p>
    <w:p w14:paraId="2886B1FB" w14:textId="77777777" w:rsidR="0073457E" w:rsidRDefault="0073457E" w:rsidP="0073457E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MSDE Division of Rehabilitation Services</w:t>
      </w:r>
      <w:r w:rsidRPr="008C778F">
        <w:rPr>
          <w:rFonts w:cstheme="minorHAnsi"/>
          <w:sz w:val="24"/>
          <w:szCs w:val="24"/>
        </w:rPr>
        <w:tab/>
      </w:r>
      <w:r w:rsidRPr="008C778F">
        <w:rPr>
          <w:rFonts w:cstheme="minorHAnsi"/>
          <w:sz w:val="24"/>
          <w:szCs w:val="24"/>
        </w:rPr>
        <w:tab/>
      </w:r>
      <w:r w:rsidRPr="008C778F">
        <w:rPr>
          <w:rFonts w:cstheme="minorHAnsi"/>
          <w:sz w:val="24"/>
          <w:szCs w:val="24"/>
        </w:rPr>
        <w:tab/>
      </w:r>
    </w:p>
    <w:p w14:paraId="5266BABB" w14:textId="77777777" w:rsidR="0073457E" w:rsidRPr="003D18BE" w:rsidRDefault="0073457E" w:rsidP="0073457E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MD Labor Division of Unemployment Insurance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</w:p>
    <w:p w14:paraId="4A167BE3" w14:textId="77777777" w:rsidR="0073457E" w:rsidRPr="003D18BE" w:rsidRDefault="0073457E" w:rsidP="0073457E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Department of Human Services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</w:p>
    <w:p w14:paraId="5B9B9924" w14:textId="77777777" w:rsidR="0073457E" w:rsidRDefault="0073457E" w:rsidP="0073457E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Department of Housing and Community Development </w:t>
      </w:r>
    </w:p>
    <w:p w14:paraId="7B4EE692" w14:textId="77777777" w:rsidR="00C875A6" w:rsidRDefault="0073457E" w:rsidP="0073457E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73457E">
        <w:rPr>
          <w:rFonts w:cstheme="minorHAnsi"/>
          <w:sz w:val="24"/>
          <w:szCs w:val="24"/>
        </w:rPr>
        <w:t>Governor’s Workforce Development Board</w:t>
      </w:r>
      <w:r w:rsidRPr="0073457E">
        <w:rPr>
          <w:rFonts w:cstheme="minorHAnsi"/>
          <w:sz w:val="24"/>
          <w:szCs w:val="24"/>
        </w:rPr>
        <w:tab/>
      </w:r>
    </w:p>
    <w:p w14:paraId="1CF06FD8" w14:textId="77777777" w:rsidR="0073457E" w:rsidRPr="0073457E" w:rsidRDefault="0073457E" w:rsidP="0073457E">
      <w:pPr>
        <w:pStyle w:val="ListParagraph"/>
        <w:spacing w:after="0"/>
        <w:rPr>
          <w:rFonts w:cstheme="minorHAnsi"/>
          <w:sz w:val="24"/>
          <w:szCs w:val="24"/>
        </w:rPr>
      </w:pPr>
    </w:p>
    <w:p w14:paraId="4EFF6E3C" w14:textId="77777777" w:rsidR="00C875A6" w:rsidRPr="00C875A6" w:rsidRDefault="00C875A6" w:rsidP="008908F4">
      <w:pPr>
        <w:rPr>
          <w:rFonts w:cstheme="minorHAnsi"/>
          <w:b/>
          <w:color w:val="FF0000"/>
          <w:sz w:val="24"/>
          <w:szCs w:val="24"/>
        </w:rPr>
      </w:pPr>
      <w:r w:rsidRPr="00C875A6">
        <w:rPr>
          <w:rFonts w:cstheme="minorHAnsi"/>
          <w:b/>
          <w:color w:val="FF0000"/>
          <w:sz w:val="24"/>
          <w:szCs w:val="24"/>
        </w:rPr>
        <w:t xml:space="preserve">Next Meeting: Monday, </w:t>
      </w:r>
      <w:r w:rsidR="00981A32">
        <w:rPr>
          <w:rFonts w:cstheme="minorHAnsi"/>
          <w:b/>
          <w:color w:val="FF0000"/>
          <w:sz w:val="24"/>
          <w:szCs w:val="24"/>
        </w:rPr>
        <w:t>August 24</w:t>
      </w:r>
      <w:r w:rsidRPr="00C875A6">
        <w:rPr>
          <w:rFonts w:cstheme="minorHAnsi"/>
          <w:b/>
          <w:color w:val="FF0000"/>
          <w:sz w:val="24"/>
          <w:szCs w:val="24"/>
        </w:rPr>
        <w:t xml:space="preserve">, 2020 </w:t>
      </w:r>
    </w:p>
    <w:sectPr w:rsidR="00C875A6" w:rsidRPr="00C875A6" w:rsidSect="005A58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CE661" w14:textId="77777777" w:rsidR="005702D3" w:rsidRDefault="005702D3" w:rsidP="00856FCD">
      <w:pPr>
        <w:spacing w:after="0" w:line="240" w:lineRule="auto"/>
      </w:pPr>
      <w:r>
        <w:separator/>
      </w:r>
    </w:p>
  </w:endnote>
  <w:endnote w:type="continuationSeparator" w:id="0">
    <w:p w14:paraId="588F02DA" w14:textId="77777777" w:rsidR="005702D3" w:rsidRDefault="005702D3" w:rsidP="0085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9562D" w14:textId="77777777" w:rsidR="00856FCD" w:rsidRDefault="00856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F68F0" w14:textId="77777777" w:rsidR="00856FCD" w:rsidRDefault="00856F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D4A04" w14:textId="77777777" w:rsidR="00856FCD" w:rsidRDefault="00856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E8071" w14:textId="77777777" w:rsidR="005702D3" w:rsidRDefault="005702D3" w:rsidP="00856FCD">
      <w:pPr>
        <w:spacing w:after="0" w:line="240" w:lineRule="auto"/>
      </w:pPr>
      <w:r>
        <w:separator/>
      </w:r>
    </w:p>
  </w:footnote>
  <w:footnote w:type="continuationSeparator" w:id="0">
    <w:p w14:paraId="2DBFEB8D" w14:textId="77777777" w:rsidR="005702D3" w:rsidRDefault="005702D3" w:rsidP="00856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9A3AC" w14:textId="77777777" w:rsidR="00856FCD" w:rsidRDefault="00856F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895BB" w14:textId="77777777" w:rsidR="00856FCD" w:rsidRDefault="00856F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D6C2A" w14:textId="77777777" w:rsidR="00856FCD" w:rsidRDefault="00856F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1F4319"/>
    <w:multiLevelType w:val="hybridMultilevel"/>
    <w:tmpl w:val="C3BA4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539F9"/>
    <w:multiLevelType w:val="hybridMultilevel"/>
    <w:tmpl w:val="7ECCF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76B"/>
    <w:rsid w:val="00024430"/>
    <w:rsid w:val="0003729A"/>
    <w:rsid w:val="00047C67"/>
    <w:rsid w:val="00062EAA"/>
    <w:rsid w:val="000F3257"/>
    <w:rsid w:val="0011576B"/>
    <w:rsid w:val="0017054C"/>
    <w:rsid w:val="001900C9"/>
    <w:rsid w:val="001B78C9"/>
    <w:rsid w:val="00203863"/>
    <w:rsid w:val="00365102"/>
    <w:rsid w:val="003A4FCF"/>
    <w:rsid w:val="003A7156"/>
    <w:rsid w:val="004222DB"/>
    <w:rsid w:val="005702D3"/>
    <w:rsid w:val="005852CD"/>
    <w:rsid w:val="005A5844"/>
    <w:rsid w:val="005D5247"/>
    <w:rsid w:val="005D5DF5"/>
    <w:rsid w:val="006305B7"/>
    <w:rsid w:val="0064588B"/>
    <w:rsid w:val="00693AF4"/>
    <w:rsid w:val="006F22E4"/>
    <w:rsid w:val="0073457E"/>
    <w:rsid w:val="00780419"/>
    <w:rsid w:val="007B5353"/>
    <w:rsid w:val="007F29C1"/>
    <w:rsid w:val="0083185A"/>
    <w:rsid w:val="00835D40"/>
    <w:rsid w:val="00856FCD"/>
    <w:rsid w:val="008908F4"/>
    <w:rsid w:val="008C6634"/>
    <w:rsid w:val="008D6B8E"/>
    <w:rsid w:val="00981A32"/>
    <w:rsid w:val="009861CB"/>
    <w:rsid w:val="009A3C3E"/>
    <w:rsid w:val="009F2484"/>
    <w:rsid w:val="00A41194"/>
    <w:rsid w:val="00A4119E"/>
    <w:rsid w:val="00AD4FA0"/>
    <w:rsid w:val="00B90608"/>
    <w:rsid w:val="00BE5DB9"/>
    <w:rsid w:val="00C60DB2"/>
    <w:rsid w:val="00C875A6"/>
    <w:rsid w:val="00CA3D63"/>
    <w:rsid w:val="00CA65CB"/>
    <w:rsid w:val="00CC4D20"/>
    <w:rsid w:val="00CD06C8"/>
    <w:rsid w:val="00D91C24"/>
    <w:rsid w:val="00E14097"/>
    <w:rsid w:val="00E57FD1"/>
    <w:rsid w:val="00E9532C"/>
    <w:rsid w:val="00EF66AC"/>
    <w:rsid w:val="00F21A7C"/>
    <w:rsid w:val="00F37DB2"/>
    <w:rsid w:val="00F63958"/>
    <w:rsid w:val="00F84736"/>
    <w:rsid w:val="00FC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1D4A3"/>
  <w15:chartTrackingRefBased/>
  <w15:docId w15:val="{2FCB91E9-2B30-403C-B3C1-7D2CE488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58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6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FCD"/>
  </w:style>
  <w:style w:type="paragraph" w:styleId="Footer">
    <w:name w:val="footer"/>
    <w:basedOn w:val="Normal"/>
    <w:link w:val="FooterChar"/>
    <w:uiPriority w:val="99"/>
    <w:unhideWhenUsed/>
    <w:rsid w:val="00856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 Gilwee</dc:creator>
  <cp:keywords/>
  <dc:description/>
  <cp:lastModifiedBy>LiLi Taylor</cp:lastModifiedBy>
  <cp:revision>2</cp:revision>
  <dcterms:created xsi:type="dcterms:W3CDTF">2020-11-19T14:19:00Z</dcterms:created>
  <dcterms:modified xsi:type="dcterms:W3CDTF">2020-11-19T14:19:00Z</dcterms:modified>
</cp:coreProperties>
</file>