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2AFEC" w14:textId="77777777" w:rsidR="00033686" w:rsidRPr="00E35A6D" w:rsidRDefault="00033686" w:rsidP="00033686">
      <w:pPr>
        <w:jc w:val="center"/>
        <w:rPr>
          <w:rFonts w:asciiTheme="minorHAnsi" w:eastAsia="Calibri" w:hAnsiTheme="minorHAnsi" w:cstheme="minorHAnsi"/>
          <w:b/>
          <w:sz w:val="22"/>
          <w:szCs w:val="22"/>
        </w:rPr>
      </w:pPr>
      <w:r w:rsidRPr="00E35A6D">
        <w:rPr>
          <w:rFonts w:asciiTheme="minorHAnsi" w:eastAsia="Calibri" w:hAnsiTheme="minorHAnsi" w:cstheme="minorHAnsi"/>
          <w:b/>
          <w:sz w:val="22"/>
          <w:szCs w:val="22"/>
        </w:rPr>
        <w:t>STATE OF MARYLAND</w:t>
      </w:r>
    </w:p>
    <w:p w14:paraId="3123E21A" w14:textId="77777777" w:rsidR="00033686" w:rsidRPr="00E35A6D" w:rsidRDefault="00033686" w:rsidP="00033686">
      <w:pPr>
        <w:jc w:val="center"/>
        <w:rPr>
          <w:rFonts w:asciiTheme="minorHAnsi" w:eastAsia="Calibri" w:hAnsiTheme="minorHAnsi" w:cstheme="minorHAnsi"/>
          <w:b/>
          <w:sz w:val="22"/>
          <w:szCs w:val="22"/>
        </w:rPr>
      </w:pPr>
      <w:r w:rsidRPr="00E35A6D">
        <w:rPr>
          <w:rFonts w:asciiTheme="minorHAnsi" w:eastAsia="Calibri" w:hAnsiTheme="minorHAnsi" w:cstheme="minorHAnsi"/>
          <w:b/>
          <w:sz w:val="22"/>
          <w:szCs w:val="22"/>
        </w:rPr>
        <w:t>BOARD OF PUBLIC ACCOUNTANCY</w:t>
      </w:r>
    </w:p>
    <w:p w14:paraId="48A5D28A" w14:textId="77777777" w:rsidR="00033686" w:rsidRPr="00E35A6D" w:rsidRDefault="00033686" w:rsidP="00033686">
      <w:pPr>
        <w:jc w:val="center"/>
        <w:rPr>
          <w:rFonts w:asciiTheme="minorHAnsi" w:eastAsia="Calibri" w:hAnsiTheme="minorHAnsi" w:cstheme="minorHAnsi"/>
          <w:b/>
          <w:sz w:val="22"/>
          <w:szCs w:val="22"/>
        </w:rPr>
      </w:pPr>
      <w:r w:rsidRPr="00E35A6D">
        <w:rPr>
          <w:rFonts w:asciiTheme="minorHAnsi" w:eastAsia="Calibri" w:hAnsiTheme="minorHAnsi" w:cstheme="minorHAnsi"/>
          <w:b/>
          <w:sz w:val="22"/>
          <w:szCs w:val="22"/>
        </w:rPr>
        <w:t>BUSINESS MEETING MINUTES</w:t>
      </w:r>
    </w:p>
    <w:p w14:paraId="4A8B78B9" w14:textId="55B29F79" w:rsidR="00BC19D8" w:rsidRDefault="007D0537" w:rsidP="007D0537">
      <w:pPr>
        <w:ind w:left="2880" w:firstLine="720"/>
        <w:rPr>
          <w:rFonts w:asciiTheme="minorHAnsi" w:eastAsia="Calibri" w:hAnsiTheme="minorHAnsi" w:cstheme="minorHAnsi"/>
          <w:b/>
          <w:sz w:val="22"/>
          <w:szCs w:val="22"/>
        </w:rPr>
      </w:pPr>
      <w:r>
        <w:rPr>
          <w:rFonts w:asciiTheme="minorHAnsi" w:eastAsia="Calibri" w:hAnsiTheme="minorHAnsi" w:cstheme="minorHAnsi"/>
          <w:b/>
          <w:sz w:val="22"/>
          <w:szCs w:val="22"/>
        </w:rPr>
        <w:t xml:space="preserve">   </w:t>
      </w:r>
      <w:r w:rsidR="00442D04">
        <w:rPr>
          <w:rFonts w:asciiTheme="minorHAnsi" w:eastAsia="Calibri" w:hAnsiTheme="minorHAnsi" w:cstheme="minorHAnsi"/>
          <w:b/>
          <w:sz w:val="22"/>
          <w:szCs w:val="22"/>
        </w:rPr>
        <w:t>April 5</w:t>
      </w:r>
      <w:r w:rsidR="00E95A67">
        <w:rPr>
          <w:rFonts w:asciiTheme="minorHAnsi" w:eastAsia="Calibri" w:hAnsiTheme="minorHAnsi" w:cstheme="minorHAnsi"/>
          <w:b/>
          <w:sz w:val="22"/>
          <w:szCs w:val="22"/>
        </w:rPr>
        <w:t>, 2022</w:t>
      </w:r>
    </w:p>
    <w:p w14:paraId="1C31B79F" w14:textId="00BE4D55" w:rsidR="001304A0" w:rsidRPr="001304A0" w:rsidRDefault="001304A0" w:rsidP="001304A0">
      <w:pPr>
        <w:jc w:val="center"/>
        <w:rPr>
          <w:rFonts w:asciiTheme="minorHAnsi" w:eastAsia="Calibri" w:hAnsiTheme="minorHAnsi" w:cstheme="minorHAnsi"/>
          <w:b/>
          <w:color w:val="FF0000"/>
          <w:sz w:val="28"/>
          <w:szCs w:val="28"/>
        </w:rPr>
      </w:pPr>
    </w:p>
    <w:p w14:paraId="3DEC5943" w14:textId="77777777" w:rsidR="001304A0" w:rsidRPr="001304A0" w:rsidRDefault="001304A0" w:rsidP="001304A0">
      <w:pPr>
        <w:jc w:val="center"/>
        <w:rPr>
          <w:rFonts w:asciiTheme="minorHAnsi" w:eastAsia="Calibri" w:hAnsiTheme="minorHAnsi" w:cstheme="minorHAnsi"/>
          <w:b/>
          <w:sz w:val="22"/>
          <w:szCs w:val="22"/>
        </w:rPr>
      </w:pPr>
    </w:p>
    <w:p w14:paraId="12B60408" w14:textId="4DA0DB35" w:rsidR="00D23983" w:rsidRPr="00E35A6D" w:rsidRDefault="00033686" w:rsidP="00033686">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LOCATION:</w:t>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t xml:space="preserve">              </w:t>
      </w:r>
      <w:r w:rsidR="00F72F30" w:rsidRPr="00E35A6D">
        <w:rPr>
          <w:rFonts w:asciiTheme="minorHAnsi" w:eastAsia="Calibri" w:hAnsiTheme="minorHAnsi" w:cstheme="minorHAnsi"/>
          <w:sz w:val="22"/>
          <w:szCs w:val="22"/>
        </w:rPr>
        <w:t>Google Meet</w:t>
      </w:r>
      <w:r w:rsidR="00B20FA6" w:rsidRPr="00E35A6D">
        <w:rPr>
          <w:rFonts w:asciiTheme="minorHAnsi" w:eastAsia="Calibri" w:hAnsiTheme="minorHAnsi" w:cstheme="minorHAnsi"/>
          <w:sz w:val="22"/>
          <w:szCs w:val="22"/>
        </w:rPr>
        <w:t>s</w:t>
      </w:r>
      <w:r w:rsidR="00F72F30" w:rsidRPr="00E35A6D">
        <w:rPr>
          <w:rFonts w:asciiTheme="minorHAnsi" w:eastAsia="Calibri" w:hAnsiTheme="minorHAnsi" w:cstheme="minorHAnsi"/>
          <w:sz w:val="22"/>
          <w:szCs w:val="22"/>
        </w:rPr>
        <w:t xml:space="preserve"> Te</w:t>
      </w:r>
      <w:r w:rsidR="00D23983" w:rsidRPr="00E35A6D">
        <w:rPr>
          <w:rFonts w:asciiTheme="minorHAnsi" w:eastAsia="Calibri" w:hAnsiTheme="minorHAnsi" w:cstheme="minorHAnsi"/>
          <w:sz w:val="22"/>
          <w:szCs w:val="22"/>
        </w:rPr>
        <w:t>leconferenc</w:t>
      </w:r>
      <w:r w:rsidR="00F72F30" w:rsidRPr="00E35A6D">
        <w:rPr>
          <w:rFonts w:asciiTheme="minorHAnsi" w:eastAsia="Calibri" w:hAnsiTheme="minorHAnsi" w:cstheme="minorHAnsi"/>
          <w:sz w:val="22"/>
          <w:szCs w:val="22"/>
        </w:rPr>
        <w:t>e</w:t>
      </w:r>
    </w:p>
    <w:p w14:paraId="6F95BC50" w14:textId="504A8E85"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sz w:val="22"/>
          <w:szCs w:val="22"/>
        </w:rPr>
        <w:t xml:space="preserve">                                                         </w:t>
      </w:r>
    </w:p>
    <w:p w14:paraId="5E663987" w14:textId="77777777"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 xml:space="preserve">MEMBERS </w:t>
      </w:r>
    </w:p>
    <w:p w14:paraId="61818D51" w14:textId="236E5AFB" w:rsidR="00B116A2" w:rsidRPr="00E35A6D" w:rsidRDefault="00033686" w:rsidP="00D00F0D">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IN ATTENDANCE:</w:t>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00B116A2" w:rsidRPr="00E35A6D">
        <w:rPr>
          <w:rFonts w:asciiTheme="minorHAnsi" w:eastAsia="Calibri" w:hAnsiTheme="minorHAnsi" w:cstheme="minorHAnsi"/>
          <w:sz w:val="22"/>
          <w:szCs w:val="22"/>
        </w:rPr>
        <w:t>James E. Marshall, Jr.</w:t>
      </w:r>
      <w:r w:rsidR="00B20FA6" w:rsidRPr="00E35A6D">
        <w:rPr>
          <w:rFonts w:asciiTheme="minorHAnsi" w:eastAsia="Calibri" w:hAnsiTheme="minorHAnsi" w:cstheme="minorHAnsi"/>
          <w:sz w:val="22"/>
          <w:szCs w:val="22"/>
        </w:rPr>
        <w:t xml:space="preserve">, </w:t>
      </w:r>
      <w:r w:rsidR="00B116A2" w:rsidRPr="00E35A6D">
        <w:rPr>
          <w:rFonts w:asciiTheme="minorHAnsi" w:eastAsia="Calibri" w:hAnsiTheme="minorHAnsi" w:cstheme="minorHAnsi"/>
          <w:sz w:val="22"/>
          <w:szCs w:val="22"/>
        </w:rPr>
        <w:t>Chair</w:t>
      </w:r>
    </w:p>
    <w:p w14:paraId="3CC9B248" w14:textId="2968443A" w:rsidR="00ED37E6" w:rsidRPr="00E35A6D" w:rsidRDefault="00ED37E6" w:rsidP="00B116A2">
      <w:pPr>
        <w:ind w:left="2160" w:firstLine="720"/>
        <w:rPr>
          <w:rFonts w:asciiTheme="minorHAnsi" w:eastAsia="Calibri" w:hAnsiTheme="minorHAnsi" w:cstheme="minorHAnsi"/>
          <w:sz w:val="22"/>
          <w:szCs w:val="22"/>
        </w:rPr>
      </w:pPr>
      <w:r w:rsidRPr="00E35A6D">
        <w:rPr>
          <w:rFonts w:asciiTheme="minorHAnsi" w:eastAsia="Calibri" w:hAnsiTheme="minorHAnsi" w:cstheme="minorHAnsi"/>
          <w:sz w:val="22"/>
          <w:szCs w:val="22"/>
        </w:rPr>
        <w:t>Macon M. Ware, III</w:t>
      </w:r>
      <w:r w:rsidR="00B20FA6" w:rsidRPr="00E35A6D">
        <w:rPr>
          <w:rFonts w:asciiTheme="minorHAnsi" w:eastAsia="Calibri" w:hAnsiTheme="minorHAnsi" w:cstheme="minorHAnsi"/>
          <w:sz w:val="22"/>
          <w:szCs w:val="22"/>
        </w:rPr>
        <w:t xml:space="preserve">, </w:t>
      </w:r>
      <w:r w:rsidR="00B116A2" w:rsidRPr="00E35A6D">
        <w:rPr>
          <w:rFonts w:asciiTheme="minorHAnsi" w:eastAsia="Calibri" w:hAnsiTheme="minorHAnsi" w:cstheme="minorHAnsi"/>
          <w:sz w:val="22"/>
          <w:szCs w:val="22"/>
        </w:rPr>
        <w:t>Secretary</w:t>
      </w:r>
    </w:p>
    <w:p w14:paraId="56BF4297" w14:textId="5CEC8E2D" w:rsidR="000B00F5" w:rsidRDefault="00033686" w:rsidP="000B0C54">
      <w:pPr>
        <w:rPr>
          <w:rFonts w:asciiTheme="minorHAnsi" w:eastAsia="Calibri" w:hAnsiTheme="minorHAnsi" w:cstheme="minorHAnsi"/>
          <w:sz w:val="22"/>
          <w:szCs w:val="22"/>
        </w:rPr>
      </w:pP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004C5EED" w:rsidRPr="00E35A6D">
        <w:rPr>
          <w:rFonts w:asciiTheme="minorHAnsi" w:eastAsia="Calibri" w:hAnsiTheme="minorHAnsi" w:cstheme="minorHAnsi"/>
          <w:sz w:val="22"/>
          <w:szCs w:val="22"/>
        </w:rPr>
        <w:t>Dr. Jan L. Williams</w:t>
      </w:r>
    </w:p>
    <w:p w14:paraId="42D594FB" w14:textId="5E114516" w:rsidR="004C5EED" w:rsidRPr="00E35A6D" w:rsidRDefault="004C5EED" w:rsidP="00CF5144">
      <w:pPr>
        <w:ind w:left="1872" w:firstLine="720"/>
        <w:rPr>
          <w:rFonts w:asciiTheme="minorHAnsi" w:eastAsia="Calibri" w:hAnsiTheme="minorHAnsi" w:cstheme="minorHAnsi"/>
          <w:sz w:val="22"/>
          <w:szCs w:val="22"/>
        </w:rPr>
      </w:pPr>
      <w:r>
        <w:rPr>
          <w:rFonts w:asciiTheme="minorHAnsi" w:eastAsia="Calibri" w:hAnsiTheme="minorHAnsi" w:cstheme="minorHAnsi"/>
          <w:sz w:val="22"/>
          <w:szCs w:val="22"/>
        </w:rPr>
        <w:t xml:space="preserve">      Tamara </w:t>
      </w:r>
      <w:proofErr w:type="spellStart"/>
      <w:r>
        <w:rPr>
          <w:rFonts w:asciiTheme="minorHAnsi" w:eastAsia="Calibri" w:hAnsiTheme="minorHAnsi" w:cstheme="minorHAnsi"/>
          <w:sz w:val="22"/>
          <w:szCs w:val="22"/>
        </w:rPr>
        <w:t>Bensky</w:t>
      </w:r>
      <w:proofErr w:type="spellEnd"/>
    </w:p>
    <w:p w14:paraId="3FE791A4" w14:textId="538923A7" w:rsidR="00F74690" w:rsidRPr="00E35A6D" w:rsidRDefault="00F74690" w:rsidP="5C4234B7">
      <w:pPr>
        <w:ind w:left="1872"/>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                    </w:t>
      </w:r>
      <w:r w:rsidR="00FE7632">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 xml:space="preserve">Joe </w:t>
      </w:r>
      <w:proofErr w:type="spellStart"/>
      <w:r w:rsidRPr="00E35A6D">
        <w:rPr>
          <w:rFonts w:asciiTheme="minorHAnsi" w:eastAsia="Calibri" w:hAnsiTheme="minorHAnsi" w:cstheme="minorHAnsi"/>
          <w:sz w:val="22"/>
          <w:szCs w:val="22"/>
        </w:rPr>
        <w:t>Petito</w:t>
      </w:r>
      <w:proofErr w:type="spellEnd"/>
    </w:p>
    <w:p w14:paraId="6ADDFECD" w14:textId="425BB7C4" w:rsidR="00F72F30" w:rsidRPr="00E35A6D" w:rsidRDefault="00B71678" w:rsidP="00486BB5">
      <w:pPr>
        <w:ind w:left="1872" w:firstLine="288"/>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              </w:t>
      </w:r>
      <w:r w:rsidR="00FE7632">
        <w:rPr>
          <w:rFonts w:asciiTheme="minorHAnsi" w:eastAsia="Calibri" w:hAnsiTheme="minorHAnsi" w:cstheme="minorHAnsi"/>
          <w:sz w:val="22"/>
          <w:szCs w:val="22"/>
        </w:rPr>
        <w:t xml:space="preserve"> </w:t>
      </w:r>
      <w:r w:rsidR="00130E16" w:rsidRPr="00E35A6D">
        <w:rPr>
          <w:rFonts w:asciiTheme="minorHAnsi" w:eastAsia="Calibri" w:hAnsiTheme="minorHAnsi" w:cstheme="minorHAnsi"/>
          <w:sz w:val="22"/>
          <w:szCs w:val="22"/>
        </w:rPr>
        <w:t>Brian Dunne</w:t>
      </w:r>
    </w:p>
    <w:p w14:paraId="3F459C02" w14:textId="43AFBA6D" w:rsidR="00262B6D" w:rsidRPr="00E35A6D" w:rsidRDefault="00141CA1" w:rsidP="00141CA1">
      <w:pPr>
        <w:ind w:left="2160"/>
        <w:rPr>
          <w:rFonts w:asciiTheme="minorHAnsi" w:eastAsia="Calibri" w:hAnsiTheme="minorHAnsi" w:cstheme="minorHAnsi"/>
          <w:b/>
          <w:sz w:val="22"/>
          <w:szCs w:val="22"/>
        </w:rPr>
      </w:pPr>
      <w:r>
        <w:rPr>
          <w:rFonts w:asciiTheme="minorHAnsi" w:eastAsia="Calibri" w:hAnsiTheme="minorHAnsi" w:cstheme="minorHAnsi"/>
          <w:sz w:val="22"/>
          <w:szCs w:val="22"/>
        </w:rPr>
        <w:t xml:space="preserve">              </w:t>
      </w:r>
    </w:p>
    <w:p w14:paraId="6C78785A" w14:textId="0831E3F9" w:rsidR="001D7B96" w:rsidRPr="003174BA" w:rsidRDefault="00ED37E6" w:rsidP="00D23983">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MEMBERS/STAFF</w:t>
      </w:r>
      <w:r w:rsidR="00D23983" w:rsidRPr="00E35A6D">
        <w:rPr>
          <w:rFonts w:asciiTheme="minorHAnsi" w:eastAsia="Calibri" w:hAnsiTheme="minorHAnsi" w:cstheme="minorHAnsi"/>
          <w:b/>
          <w:sz w:val="22"/>
          <w:szCs w:val="22"/>
        </w:rPr>
        <w:t xml:space="preserve">    </w:t>
      </w:r>
      <w:r w:rsidR="001D7B96" w:rsidRPr="00E35A6D">
        <w:rPr>
          <w:rFonts w:asciiTheme="minorHAnsi" w:eastAsia="Calibri" w:hAnsiTheme="minorHAnsi" w:cstheme="minorHAnsi"/>
          <w:b/>
          <w:sz w:val="22"/>
          <w:szCs w:val="22"/>
        </w:rPr>
        <w:t xml:space="preserve">      </w:t>
      </w:r>
      <w:r w:rsidR="001D7B96" w:rsidRPr="00E35A6D">
        <w:rPr>
          <w:rFonts w:asciiTheme="minorHAnsi" w:eastAsia="Calibri" w:hAnsiTheme="minorHAnsi" w:cstheme="minorHAnsi"/>
          <w:b/>
          <w:sz w:val="22"/>
          <w:szCs w:val="22"/>
        </w:rPr>
        <w:tab/>
        <w:t xml:space="preserve"> </w:t>
      </w:r>
      <w:r w:rsidR="001D7B96" w:rsidRPr="00E35A6D">
        <w:rPr>
          <w:rFonts w:asciiTheme="minorHAnsi" w:eastAsia="Calibri" w:hAnsiTheme="minorHAnsi" w:cstheme="minorHAnsi"/>
          <w:b/>
          <w:sz w:val="22"/>
          <w:szCs w:val="22"/>
        </w:rPr>
        <w:tab/>
      </w:r>
      <w:r w:rsidR="000B0C54" w:rsidRPr="00E35A6D">
        <w:rPr>
          <w:rFonts w:asciiTheme="minorHAnsi" w:eastAsia="Calibri" w:hAnsiTheme="minorHAnsi" w:cstheme="minorHAnsi"/>
          <w:sz w:val="22"/>
          <w:szCs w:val="22"/>
        </w:rPr>
        <w:t>Barrett E. Young</w:t>
      </w:r>
    </w:p>
    <w:p w14:paraId="791A38B8" w14:textId="6E48B56E" w:rsidR="001D7B96" w:rsidRPr="00E35A6D" w:rsidRDefault="001D7B96" w:rsidP="00A2322C">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ABSENT:</w:t>
      </w:r>
      <w:r w:rsidR="00F74690" w:rsidRPr="00E35A6D">
        <w:rPr>
          <w:rFonts w:asciiTheme="minorHAnsi" w:eastAsia="Calibri" w:hAnsiTheme="minorHAnsi" w:cstheme="minorHAnsi"/>
          <w:b/>
          <w:sz w:val="22"/>
          <w:szCs w:val="22"/>
        </w:rPr>
        <w:tab/>
      </w:r>
      <w:r w:rsidR="00F74690" w:rsidRPr="00E35A6D">
        <w:rPr>
          <w:rFonts w:asciiTheme="minorHAnsi" w:eastAsia="Calibri" w:hAnsiTheme="minorHAnsi" w:cstheme="minorHAnsi"/>
          <w:b/>
          <w:sz w:val="22"/>
          <w:szCs w:val="22"/>
        </w:rPr>
        <w:tab/>
      </w:r>
      <w:r w:rsidR="00117DCA" w:rsidRPr="00E35A6D">
        <w:rPr>
          <w:rFonts w:asciiTheme="minorHAnsi" w:eastAsia="Calibri" w:hAnsiTheme="minorHAnsi" w:cstheme="minorHAnsi"/>
          <w:b/>
          <w:sz w:val="22"/>
          <w:szCs w:val="22"/>
        </w:rPr>
        <w:t xml:space="preserve">              </w:t>
      </w:r>
    </w:p>
    <w:p w14:paraId="7DFEEBCB" w14:textId="1C50828C" w:rsidR="001D7B96" w:rsidRPr="00E35A6D" w:rsidRDefault="001D7B96" w:rsidP="001D7B96">
      <w:pPr>
        <w:rPr>
          <w:rFonts w:asciiTheme="minorHAnsi" w:eastAsia="Calibri" w:hAnsiTheme="minorHAnsi" w:cstheme="minorHAnsi"/>
          <w:sz w:val="22"/>
          <w:szCs w:val="22"/>
        </w:rPr>
      </w:pP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p>
    <w:p w14:paraId="54A9BDEB" w14:textId="4F45A143" w:rsidR="00CE2486" w:rsidRPr="003C1058" w:rsidRDefault="00033686" w:rsidP="004E1672">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DLLR OFFICIALS/STAFF:</w:t>
      </w:r>
      <w:r w:rsidRPr="00E35A6D">
        <w:rPr>
          <w:rFonts w:asciiTheme="minorHAnsi" w:eastAsia="Calibri" w:hAnsiTheme="minorHAnsi" w:cstheme="minorHAnsi"/>
          <w:b/>
          <w:sz w:val="22"/>
          <w:szCs w:val="22"/>
        </w:rPr>
        <w:tab/>
      </w:r>
      <w:r w:rsidR="00141CA1">
        <w:rPr>
          <w:rFonts w:asciiTheme="minorHAnsi" w:eastAsia="Calibri" w:hAnsiTheme="minorHAnsi" w:cstheme="minorHAnsi"/>
          <w:sz w:val="22"/>
          <w:szCs w:val="22"/>
        </w:rPr>
        <w:t xml:space="preserve">            </w:t>
      </w:r>
      <w:r w:rsidR="00FA0577">
        <w:rPr>
          <w:rFonts w:asciiTheme="minorHAnsi" w:eastAsia="Calibri" w:hAnsiTheme="minorHAnsi" w:cstheme="minorHAnsi"/>
          <w:sz w:val="22"/>
          <w:szCs w:val="22"/>
        </w:rPr>
        <w:t xml:space="preserve"> </w:t>
      </w:r>
      <w:r w:rsidR="00141CA1">
        <w:rPr>
          <w:rFonts w:asciiTheme="minorHAnsi" w:eastAsia="Calibri" w:hAnsiTheme="minorHAnsi" w:cstheme="minorHAnsi"/>
          <w:sz w:val="22"/>
          <w:szCs w:val="22"/>
        </w:rPr>
        <w:t xml:space="preserve"> </w:t>
      </w:r>
      <w:proofErr w:type="spellStart"/>
      <w:r w:rsidR="00CE2486" w:rsidRPr="003C1058">
        <w:rPr>
          <w:rFonts w:asciiTheme="minorHAnsi" w:eastAsia="Calibri" w:hAnsiTheme="minorHAnsi" w:cstheme="minorHAnsi"/>
          <w:sz w:val="22"/>
          <w:szCs w:val="22"/>
        </w:rPr>
        <w:t>Kausar</w:t>
      </w:r>
      <w:proofErr w:type="spellEnd"/>
      <w:r w:rsidR="00CE2486" w:rsidRPr="003C1058">
        <w:rPr>
          <w:rFonts w:asciiTheme="minorHAnsi" w:eastAsia="Calibri" w:hAnsiTheme="minorHAnsi" w:cstheme="minorHAnsi"/>
          <w:sz w:val="22"/>
          <w:szCs w:val="22"/>
        </w:rPr>
        <w:t xml:space="preserve"> Syed, Deputy Commissioner</w:t>
      </w:r>
    </w:p>
    <w:p w14:paraId="4E35AAF3" w14:textId="3D14D1D5" w:rsidR="00033686" w:rsidRPr="003C1058" w:rsidRDefault="00CE2486" w:rsidP="00554925">
      <w:pPr>
        <w:rPr>
          <w:rFonts w:asciiTheme="minorHAnsi" w:eastAsia="Calibri" w:hAnsiTheme="minorHAnsi" w:cstheme="minorHAnsi"/>
          <w:sz w:val="22"/>
          <w:szCs w:val="22"/>
        </w:rPr>
      </w:pPr>
      <w:r w:rsidRPr="003C1058">
        <w:rPr>
          <w:rFonts w:asciiTheme="minorHAnsi" w:eastAsia="Calibri" w:hAnsiTheme="minorHAnsi" w:cstheme="minorHAnsi"/>
          <w:sz w:val="22"/>
          <w:szCs w:val="22"/>
        </w:rPr>
        <w:t xml:space="preserve">                                                         </w:t>
      </w:r>
      <w:r w:rsidR="00FA0577" w:rsidRPr="003C1058">
        <w:rPr>
          <w:rFonts w:asciiTheme="minorHAnsi" w:eastAsia="Calibri" w:hAnsiTheme="minorHAnsi" w:cstheme="minorHAnsi"/>
          <w:sz w:val="22"/>
          <w:szCs w:val="22"/>
        </w:rPr>
        <w:t xml:space="preserve"> </w:t>
      </w:r>
      <w:r w:rsidR="000D1F7E" w:rsidRPr="003C1058">
        <w:rPr>
          <w:rFonts w:asciiTheme="minorHAnsi" w:eastAsia="Calibri" w:hAnsiTheme="minorHAnsi" w:cstheme="minorHAnsi"/>
          <w:sz w:val="22"/>
          <w:szCs w:val="22"/>
        </w:rPr>
        <w:t>Matthew Lawrence</w:t>
      </w:r>
      <w:r w:rsidR="00033686" w:rsidRPr="003C1058">
        <w:rPr>
          <w:rFonts w:asciiTheme="minorHAnsi" w:eastAsia="Calibri" w:hAnsiTheme="minorHAnsi" w:cstheme="minorHAnsi"/>
          <w:sz w:val="22"/>
          <w:szCs w:val="22"/>
        </w:rPr>
        <w:t xml:space="preserve">, Legal Counsel </w:t>
      </w:r>
    </w:p>
    <w:p w14:paraId="0C223875" w14:textId="424E8DD1" w:rsidR="00FA0577" w:rsidRPr="003C1058" w:rsidRDefault="00033686" w:rsidP="00D00F0D">
      <w:pPr>
        <w:rPr>
          <w:rFonts w:asciiTheme="minorHAnsi" w:eastAsia="Calibri" w:hAnsiTheme="minorHAnsi" w:cstheme="minorHAnsi"/>
          <w:sz w:val="22"/>
          <w:szCs w:val="22"/>
        </w:rPr>
      </w:pPr>
      <w:r w:rsidRPr="003C1058">
        <w:rPr>
          <w:rFonts w:asciiTheme="minorHAnsi" w:eastAsia="Calibri" w:hAnsiTheme="minorHAnsi" w:cstheme="minorHAnsi"/>
          <w:sz w:val="22"/>
          <w:szCs w:val="22"/>
        </w:rPr>
        <w:tab/>
      </w:r>
      <w:r w:rsidRPr="003C1058">
        <w:rPr>
          <w:rFonts w:asciiTheme="minorHAnsi" w:eastAsia="Calibri" w:hAnsiTheme="minorHAnsi" w:cstheme="minorHAnsi"/>
          <w:sz w:val="22"/>
          <w:szCs w:val="22"/>
        </w:rPr>
        <w:tab/>
      </w:r>
      <w:r w:rsidRPr="003C1058">
        <w:rPr>
          <w:rFonts w:asciiTheme="minorHAnsi" w:eastAsia="Calibri" w:hAnsiTheme="minorHAnsi" w:cstheme="minorHAnsi"/>
          <w:sz w:val="22"/>
          <w:szCs w:val="22"/>
        </w:rPr>
        <w:tab/>
      </w:r>
      <w:r w:rsidR="003B1A72" w:rsidRPr="003C1058">
        <w:rPr>
          <w:rFonts w:asciiTheme="minorHAnsi" w:eastAsia="Calibri" w:hAnsiTheme="minorHAnsi" w:cstheme="minorHAnsi"/>
          <w:sz w:val="22"/>
          <w:szCs w:val="22"/>
        </w:rPr>
        <w:t xml:space="preserve">              </w:t>
      </w:r>
      <w:r w:rsidR="00FA0577" w:rsidRPr="003C1058">
        <w:rPr>
          <w:rFonts w:asciiTheme="minorHAnsi" w:eastAsia="Calibri" w:hAnsiTheme="minorHAnsi" w:cstheme="minorHAnsi"/>
          <w:sz w:val="22"/>
          <w:szCs w:val="22"/>
        </w:rPr>
        <w:t>Christopher Dorsey, Executive Director</w:t>
      </w:r>
    </w:p>
    <w:p w14:paraId="3FFA34CE" w14:textId="68C48848" w:rsidR="00D00F0D" w:rsidRPr="003C1058" w:rsidRDefault="00D00F0D" w:rsidP="00FA0577">
      <w:pPr>
        <w:ind w:left="2160" w:firstLine="720"/>
        <w:rPr>
          <w:rFonts w:asciiTheme="minorHAnsi" w:eastAsia="Calibri" w:hAnsiTheme="minorHAnsi" w:cstheme="minorHAnsi"/>
          <w:sz w:val="22"/>
          <w:szCs w:val="22"/>
        </w:rPr>
      </w:pPr>
      <w:r w:rsidRPr="003C1058">
        <w:rPr>
          <w:rFonts w:asciiTheme="minorHAnsi" w:eastAsia="Calibri" w:hAnsiTheme="minorHAnsi" w:cstheme="minorHAnsi"/>
          <w:sz w:val="22"/>
          <w:szCs w:val="22"/>
        </w:rPr>
        <w:t xml:space="preserve">Linda L. </w:t>
      </w:r>
      <w:proofErr w:type="spellStart"/>
      <w:r w:rsidRPr="003C1058">
        <w:rPr>
          <w:rFonts w:asciiTheme="minorHAnsi" w:eastAsia="Calibri" w:hAnsiTheme="minorHAnsi" w:cstheme="minorHAnsi"/>
          <w:sz w:val="22"/>
          <w:szCs w:val="22"/>
        </w:rPr>
        <w:t>Rhew</w:t>
      </w:r>
      <w:proofErr w:type="spellEnd"/>
      <w:r w:rsidRPr="003C1058">
        <w:rPr>
          <w:rFonts w:asciiTheme="minorHAnsi" w:eastAsia="Calibri" w:hAnsiTheme="minorHAnsi" w:cstheme="minorHAnsi"/>
          <w:sz w:val="22"/>
          <w:szCs w:val="22"/>
        </w:rPr>
        <w:t>, Administrative Officer</w:t>
      </w:r>
    </w:p>
    <w:p w14:paraId="3A4B5D86" w14:textId="5690276D" w:rsidR="00033686" w:rsidRPr="003C1058" w:rsidRDefault="002D462C" w:rsidP="00033686">
      <w:pPr>
        <w:rPr>
          <w:rFonts w:asciiTheme="minorHAnsi" w:eastAsia="Calibri" w:hAnsiTheme="minorHAnsi" w:cstheme="minorHAnsi"/>
          <w:sz w:val="22"/>
          <w:szCs w:val="22"/>
        </w:rPr>
      </w:pPr>
      <w:r w:rsidRPr="003C1058">
        <w:rPr>
          <w:rFonts w:asciiTheme="minorHAnsi" w:eastAsia="Calibri" w:hAnsiTheme="minorHAnsi" w:cstheme="minorHAnsi"/>
          <w:sz w:val="22"/>
          <w:szCs w:val="22"/>
        </w:rPr>
        <w:t xml:space="preserve">    </w:t>
      </w:r>
      <w:r w:rsidR="00033686" w:rsidRPr="003C1058">
        <w:rPr>
          <w:rFonts w:asciiTheme="minorHAnsi" w:eastAsia="Calibri" w:hAnsiTheme="minorHAnsi" w:cstheme="minorHAnsi"/>
          <w:sz w:val="22"/>
          <w:szCs w:val="22"/>
        </w:rPr>
        <w:tab/>
      </w:r>
    </w:p>
    <w:p w14:paraId="5079AA8A" w14:textId="0EB39974" w:rsidR="00227D3E" w:rsidRPr="003C1058" w:rsidRDefault="00033686" w:rsidP="00262B6D">
      <w:pPr>
        <w:ind w:left="2880" w:hanging="2880"/>
        <w:rPr>
          <w:rFonts w:asciiTheme="minorHAnsi" w:eastAsia="Calibri" w:hAnsiTheme="minorHAnsi" w:cstheme="minorHAnsi"/>
          <w:sz w:val="22"/>
          <w:szCs w:val="22"/>
        </w:rPr>
      </w:pPr>
      <w:r w:rsidRPr="003C1058">
        <w:rPr>
          <w:rFonts w:asciiTheme="minorHAnsi" w:eastAsia="Calibri" w:hAnsiTheme="minorHAnsi" w:cstheme="minorHAnsi"/>
          <w:b/>
          <w:sz w:val="22"/>
          <w:szCs w:val="22"/>
        </w:rPr>
        <w:t>OTHERS PRESENT:</w:t>
      </w:r>
      <w:r w:rsidRPr="003C1058">
        <w:rPr>
          <w:rFonts w:asciiTheme="minorHAnsi" w:eastAsia="Calibri" w:hAnsiTheme="minorHAnsi" w:cstheme="minorHAnsi"/>
          <w:sz w:val="22"/>
          <w:szCs w:val="22"/>
        </w:rPr>
        <w:tab/>
      </w:r>
      <w:r w:rsidR="00227D3E" w:rsidRPr="003C1058">
        <w:rPr>
          <w:rFonts w:asciiTheme="minorHAnsi" w:eastAsia="Calibri" w:hAnsiTheme="minorHAnsi" w:cstheme="minorHAnsi"/>
          <w:sz w:val="22"/>
          <w:szCs w:val="22"/>
        </w:rPr>
        <w:t>Mary Beth Halpern, MACPA</w:t>
      </w:r>
    </w:p>
    <w:p w14:paraId="1B12BBDA" w14:textId="3F4A8675" w:rsidR="00C5741D" w:rsidRPr="003C1058" w:rsidRDefault="002B74AA" w:rsidP="00262B6D">
      <w:pPr>
        <w:ind w:left="2880" w:hanging="2880"/>
        <w:rPr>
          <w:rFonts w:asciiTheme="minorHAnsi" w:eastAsia="Calibri" w:hAnsiTheme="minorHAnsi" w:cstheme="minorHAnsi"/>
          <w:sz w:val="22"/>
          <w:szCs w:val="22"/>
        </w:rPr>
      </w:pPr>
      <w:r w:rsidRPr="003C1058">
        <w:rPr>
          <w:rFonts w:asciiTheme="minorHAnsi" w:eastAsia="Calibri" w:hAnsiTheme="minorHAnsi" w:cstheme="minorHAnsi"/>
          <w:sz w:val="22"/>
          <w:szCs w:val="22"/>
        </w:rPr>
        <w:tab/>
      </w:r>
    </w:p>
    <w:p w14:paraId="4DABBDBB" w14:textId="00891CF1" w:rsidR="00301A96" w:rsidRDefault="00301A96" w:rsidP="008A2044">
      <w:pPr>
        <w:ind w:left="2880" w:hanging="2880"/>
        <w:rPr>
          <w:rFonts w:asciiTheme="minorHAnsi" w:eastAsia="Calibri" w:hAnsiTheme="minorHAnsi" w:cstheme="minorHAnsi"/>
          <w:sz w:val="22"/>
          <w:szCs w:val="22"/>
        </w:rPr>
      </w:pPr>
    </w:p>
    <w:p w14:paraId="2727FD1A" w14:textId="77777777" w:rsidR="00FF1A91" w:rsidRDefault="00FF1A91" w:rsidP="008A2044">
      <w:pPr>
        <w:ind w:left="2880" w:hanging="2880"/>
        <w:rPr>
          <w:rFonts w:asciiTheme="minorHAnsi" w:eastAsia="Calibri" w:hAnsiTheme="minorHAnsi" w:cstheme="minorHAnsi"/>
          <w:sz w:val="22"/>
          <w:szCs w:val="22"/>
        </w:rPr>
      </w:pPr>
    </w:p>
    <w:p w14:paraId="36D99887" w14:textId="004D3BF9" w:rsidR="00033686" w:rsidRPr="00E35A6D" w:rsidRDefault="00245732" w:rsidP="009F4AD9">
      <w:pPr>
        <w:rPr>
          <w:rFonts w:asciiTheme="minorHAnsi" w:eastAsia="Calibri" w:hAnsiTheme="minorHAnsi" w:cstheme="minorHAnsi"/>
          <w:sz w:val="22"/>
          <w:szCs w:val="22"/>
        </w:rPr>
      </w:pPr>
      <w:r w:rsidRPr="00E35A6D">
        <w:rPr>
          <w:rFonts w:asciiTheme="minorHAnsi" w:eastAsia="Calibri" w:hAnsiTheme="minorHAnsi" w:cstheme="minorHAnsi"/>
          <w:sz w:val="22"/>
          <w:szCs w:val="22"/>
        </w:rPr>
        <w:t>The</w:t>
      </w:r>
      <w:r w:rsidR="00033686" w:rsidRPr="00E35A6D">
        <w:rPr>
          <w:rFonts w:asciiTheme="minorHAnsi" w:eastAsia="Calibri" w:hAnsiTheme="minorHAnsi" w:cstheme="minorHAnsi"/>
          <w:sz w:val="22"/>
          <w:szCs w:val="22"/>
        </w:rPr>
        <w:t xml:space="preserve">, </w:t>
      </w:r>
      <w:r w:rsidR="000B0C54">
        <w:rPr>
          <w:rFonts w:asciiTheme="minorHAnsi" w:eastAsia="Calibri" w:hAnsiTheme="minorHAnsi" w:cstheme="minorHAnsi"/>
          <w:sz w:val="22"/>
          <w:szCs w:val="22"/>
        </w:rPr>
        <w:t>April 5</w:t>
      </w:r>
      <w:r w:rsidR="00C5741D">
        <w:rPr>
          <w:rFonts w:asciiTheme="minorHAnsi" w:eastAsia="Calibri" w:hAnsiTheme="minorHAnsi" w:cstheme="minorHAnsi"/>
          <w:sz w:val="22"/>
          <w:szCs w:val="22"/>
        </w:rPr>
        <w:t xml:space="preserve">, 2022, </w:t>
      </w:r>
      <w:r w:rsidR="00033686" w:rsidRPr="00E35A6D">
        <w:rPr>
          <w:rFonts w:asciiTheme="minorHAnsi" w:eastAsia="Calibri" w:hAnsiTheme="minorHAnsi" w:cstheme="minorHAnsi"/>
          <w:sz w:val="22"/>
          <w:szCs w:val="22"/>
        </w:rPr>
        <w:t>meeting of the Maryland Board of Public Accoun</w:t>
      </w:r>
      <w:r w:rsidR="005F79FA" w:rsidRPr="00E35A6D">
        <w:rPr>
          <w:rFonts w:asciiTheme="minorHAnsi" w:eastAsia="Calibri" w:hAnsiTheme="minorHAnsi" w:cstheme="minorHAnsi"/>
          <w:sz w:val="22"/>
          <w:szCs w:val="22"/>
        </w:rPr>
        <w:t xml:space="preserve">tancy was called to order </w:t>
      </w:r>
      <w:r w:rsidR="005F79FA" w:rsidRPr="003C1058">
        <w:rPr>
          <w:rFonts w:asciiTheme="minorHAnsi" w:eastAsia="Calibri" w:hAnsiTheme="minorHAnsi" w:cstheme="minorHAnsi"/>
          <w:sz w:val="22"/>
          <w:szCs w:val="22"/>
        </w:rPr>
        <w:t>at 9:</w:t>
      </w:r>
      <w:r w:rsidR="00554925" w:rsidRPr="003C1058">
        <w:rPr>
          <w:rFonts w:asciiTheme="minorHAnsi" w:eastAsia="Calibri" w:hAnsiTheme="minorHAnsi" w:cstheme="minorHAnsi"/>
          <w:sz w:val="22"/>
          <w:szCs w:val="22"/>
        </w:rPr>
        <w:t>0</w:t>
      </w:r>
      <w:r w:rsidR="003C1058" w:rsidRPr="003C1058">
        <w:rPr>
          <w:rFonts w:asciiTheme="minorHAnsi" w:eastAsia="Calibri" w:hAnsiTheme="minorHAnsi" w:cstheme="minorHAnsi"/>
          <w:sz w:val="22"/>
          <w:szCs w:val="22"/>
        </w:rPr>
        <w:t>1</w:t>
      </w:r>
      <w:r w:rsidR="00D23983" w:rsidRPr="00E35A6D">
        <w:rPr>
          <w:rFonts w:asciiTheme="minorHAnsi" w:eastAsia="Calibri" w:hAnsiTheme="minorHAnsi" w:cstheme="minorHAnsi"/>
          <w:sz w:val="22"/>
          <w:szCs w:val="22"/>
        </w:rPr>
        <w:t xml:space="preserve"> </w:t>
      </w:r>
      <w:r w:rsidR="005F79FA" w:rsidRPr="00E35A6D">
        <w:rPr>
          <w:rFonts w:asciiTheme="minorHAnsi" w:eastAsia="Calibri" w:hAnsiTheme="minorHAnsi" w:cstheme="minorHAnsi"/>
          <w:sz w:val="22"/>
          <w:szCs w:val="22"/>
        </w:rPr>
        <w:t xml:space="preserve">AM by </w:t>
      </w:r>
      <w:r w:rsidR="00033686" w:rsidRPr="00E35A6D">
        <w:rPr>
          <w:rFonts w:asciiTheme="minorHAnsi" w:eastAsia="Calibri" w:hAnsiTheme="minorHAnsi" w:cstheme="minorHAnsi"/>
          <w:sz w:val="22"/>
          <w:szCs w:val="22"/>
        </w:rPr>
        <w:t xml:space="preserve">Chairman of the Board, </w:t>
      </w:r>
      <w:r w:rsidRPr="00E35A6D">
        <w:rPr>
          <w:rFonts w:asciiTheme="minorHAnsi" w:eastAsia="Calibri" w:hAnsiTheme="minorHAnsi" w:cstheme="minorHAnsi"/>
          <w:sz w:val="22"/>
          <w:szCs w:val="22"/>
        </w:rPr>
        <w:t>James E. Marshall, Jr.</w:t>
      </w:r>
    </w:p>
    <w:p w14:paraId="3405DBD0" w14:textId="5A5A11B2" w:rsidR="0086569B" w:rsidRDefault="0086569B" w:rsidP="0086569B">
      <w:pPr>
        <w:rPr>
          <w:rFonts w:asciiTheme="minorHAnsi" w:eastAsia="Calibri" w:hAnsiTheme="minorHAnsi" w:cstheme="minorHAnsi"/>
          <w:bCs/>
          <w:sz w:val="22"/>
          <w:szCs w:val="22"/>
        </w:rPr>
      </w:pPr>
    </w:p>
    <w:p w14:paraId="7BD3FBF0" w14:textId="5D79C6F5" w:rsidR="00033686" w:rsidRPr="00E35A6D" w:rsidRDefault="5C4234B7" w:rsidP="5C4234B7">
      <w:pPr>
        <w:rPr>
          <w:rFonts w:asciiTheme="minorHAnsi" w:eastAsia="Calibri" w:hAnsiTheme="minorHAnsi" w:cstheme="minorHAnsi"/>
          <w:sz w:val="22"/>
          <w:szCs w:val="22"/>
        </w:rPr>
      </w:pPr>
      <w:r w:rsidRPr="003C1058">
        <w:rPr>
          <w:rFonts w:asciiTheme="minorHAnsi" w:eastAsia="Calibri" w:hAnsiTheme="minorHAnsi" w:cstheme="minorHAnsi"/>
          <w:sz w:val="22"/>
          <w:szCs w:val="22"/>
        </w:rPr>
        <w:t xml:space="preserve">Upon a motion </w:t>
      </w:r>
      <w:r w:rsidRPr="003C1058">
        <w:rPr>
          <w:rFonts w:asciiTheme="minorHAnsi" w:eastAsia="Calibri" w:hAnsiTheme="minorHAnsi" w:cstheme="minorHAnsi"/>
          <w:b/>
          <w:bCs/>
          <w:sz w:val="22"/>
          <w:szCs w:val="22"/>
        </w:rPr>
        <w:t>(</w:t>
      </w:r>
      <w:r w:rsidR="008241BC" w:rsidRPr="003C1058">
        <w:rPr>
          <w:rFonts w:asciiTheme="minorHAnsi" w:eastAsia="Calibri" w:hAnsiTheme="minorHAnsi" w:cstheme="minorHAnsi"/>
          <w:b/>
          <w:bCs/>
          <w:sz w:val="22"/>
          <w:szCs w:val="22"/>
        </w:rPr>
        <w:t>I</w:t>
      </w:r>
      <w:r w:rsidRPr="003C1058">
        <w:rPr>
          <w:rFonts w:asciiTheme="minorHAnsi" w:eastAsia="Calibri" w:hAnsiTheme="minorHAnsi" w:cstheme="minorHAnsi"/>
          <w:b/>
          <w:bCs/>
          <w:sz w:val="22"/>
          <w:szCs w:val="22"/>
        </w:rPr>
        <w:t>)</w:t>
      </w:r>
      <w:r w:rsidR="00045835" w:rsidRPr="003C1058">
        <w:rPr>
          <w:rFonts w:asciiTheme="minorHAnsi" w:eastAsia="Calibri" w:hAnsiTheme="minorHAnsi" w:cstheme="minorHAnsi"/>
          <w:sz w:val="22"/>
          <w:szCs w:val="22"/>
        </w:rPr>
        <w:t xml:space="preserve"> by </w:t>
      </w:r>
      <w:r w:rsidR="003C1058">
        <w:rPr>
          <w:rFonts w:asciiTheme="minorHAnsi" w:eastAsia="Calibri" w:hAnsiTheme="minorHAnsi" w:cstheme="minorHAnsi"/>
          <w:sz w:val="22"/>
          <w:szCs w:val="22"/>
        </w:rPr>
        <w:t>Ms</w:t>
      </w:r>
      <w:r w:rsidR="00B47A42" w:rsidRPr="003C1058">
        <w:rPr>
          <w:rFonts w:asciiTheme="minorHAnsi" w:eastAsia="Calibri" w:hAnsiTheme="minorHAnsi" w:cstheme="minorHAnsi"/>
          <w:sz w:val="22"/>
          <w:szCs w:val="22"/>
        </w:rPr>
        <w:t xml:space="preserve">. </w:t>
      </w:r>
      <w:proofErr w:type="spellStart"/>
      <w:r w:rsidR="003C1058">
        <w:rPr>
          <w:rFonts w:asciiTheme="minorHAnsi" w:eastAsia="Calibri" w:hAnsiTheme="minorHAnsi" w:cstheme="minorHAnsi"/>
          <w:sz w:val="22"/>
          <w:szCs w:val="22"/>
        </w:rPr>
        <w:t>Bensky</w:t>
      </w:r>
      <w:proofErr w:type="spellEnd"/>
      <w:r w:rsidR="00F66D0B" w:rsidRPr="003C1058">
        <w:rPr>
          <w:rFonts w:asciiTheme="minorHAnsi" w:eastAsia="Calibri" w:hAnsiTheme="minorHAnsi" w:cstheme="minorHAnsi"/>
          <w:sz w:val="22"/>
          <w:szCs w:val="22"/>
        </w:rPr>
        <w:t>,</w:t>
      </w:r>
      <w:r w:rsidRPr="003C1058">
        <w:rPr>
          <w:rFonts w:asciiTheme="minorHAnsi" w:eastAsia="Calibri" w:hAnsiTheme="minorHAnsi" w:cstheme="minorHAnsi"/>
          <w:sz w:val="22"/>
          <w:szCs w:val="22"/>
        </w:rPr>
        <w:t xml:space="preserve"> and seconded by </w:t>
      </w:r>
      <w:r w:rsidR="003B1A72" w:rsidRPr="003C1058">
        <w:rPr>
          <w:rFonts w:asciiTheme="minorHAnsi" w:eastAsia="Calibri" w:hAnsiTheme="minorHAnsi" w:cstheme="minorHAnsi"/>
          <w:sz w:val="22"/>
          <w:szCs w:val="22"/>
        </w:rPr>
        <w:t xml:space="preserve">Mr. </w:t>
      </w:r>
      <w:r w:rsidR="003C1058">
        <w:rPr>
          <w:rFonts w:asciiTheme="minorHAnsi" w:eastAsia="Calibri" w:hAnsiTheme="minorHAnsi" w:cstheme="minorHAnsi"/>
          <w:sz w:val="22"/>
          <w:szCs w:val="22"/>
        </w:rPr>
        <w:t>Ware</w:t>
      </w:r>
      <w:r w:rsidRPr="003C1058">
        <w:rPr>
          <w:rFonts w:asciiTheme="minorHAnsi" w:eastAsia="Calibri" w:hAnsiTheme="minorHAnsi" w:cstheme="minorHAnsi"/>
          <w:sz w:val="22"/>
          <w:szCs w:val="22"/>
        </w:rPr>
        <w:t xml:space="preserve">, the minutes of the </w:t>
      </w:r>
      <w:r w:rsidR="000B0C54" w:rsidRPr="003C1058">
        <w:rPr>
          <w:rFonts w:asciiTheme="minorHAnsi" w:eastAsia="Calibri" w:hAnsiTheme="minorHAnsi" w:cstheme="minorHAnsi"/>
          <w:sz w:val="22"/>
          <w:szCs w:val="22"/>
        </w:rPr>
        <w:t>March 1</w:t>
      </w:r>
      <w:r w:rsidR="00C5741D" w:rsidRPr="003C1058">
        <w:rPr>
          <w:rFonts w:asciiTheme="minorHAnsi" w:eastAsia="Calibri" w:hAnsiTheme="minorHAnsi" w:cstheme="minorHAnsi"/>
          <w:sz w:val="22"/>
          <w:szCs w:val="22"/>
        </w:rPr>
        <w:t>, 2022</w:t>
      </w:r>
      <w:r w:rsidR="008A2044" w:rsidRPr="003C1058">
        <w:rPr>
          <w:rFonts w:asciiTheme="minorHAnsi" w:eastAsia="Calibri" w:hAnsiTheme="minorHAnsi" w:cstheme="minorHAnsi"/>
          <w:sz w:val="22"/>
          <w:szCs w:val="22"/>
        </w:rPr>
        <w:t>,</w:t>
      </w:r>
      <w:r w:rsidRPr="003C1058">
        <w:rPr>
          <w:rFonts w:asciiTheme="minorHAnsi" w:eastAsia="Calibri" w:hAnsiTheme="minorHAnsi" w:cstheme="minorHAnsi"/>
          <w:sz w:val="22"/>
          <w:szCs w:val="22"/>
        </w:rPr>
        <w:t xml:space="preserve"> meeting were unanimous</w:t>
      </w:r>
      <w:r w:rsidR="0071075B" w:rsidRPr="003C1058">
        <w:rPr>
          <w:rFonts w:asciiTheme="minorHAnsi" w:eastAsia="Calibri" w:hAnsiTheme="minorHAnsi" w:cstheme="minorHAnsi"/>
          <w:sz w:val="22"/>
          <w:szCs w:val="22"/>
        </w:rPr>
        <w:t xml:space="preserve">ly approved </w:t>
      </w:r>
      <w:r w:rsidR="001D7B96" w:rsidRPr="003C1058">
        <w:rPr>
          <w:rFonts w:asciiTheme="minorHAnsi" w:eastAsia="Calibri" w:hAnsiTheme="minorHAnsi" w:cstheme="minorHAnsi"/>
          <w:sz w:val="22"/>
          <w:szCs w:val="22"/>
        </w:rPr>
        <w:t>with</w:t>
      </w:r>
      <w:r w:rsidR="003C1058">
        <w:rPr>
          <w:rFonts w:asciiTheme="minorHAnsi" w:eastAsia="Calibri" w:hAnsiTheme="minorHAnsi" w:cstheme="minorHAnsi"/>
          <w:sz w:val="22"/>
          <w:szCs w:val="22"/>
        </w:rPr>
        <w:t>out</w:t>
      </w:r>
      <w:r w:rsidR="0071075B" w:rsidRPr="003C1058">
        <w:rPr>
          <w:rFonts w:asciiTheme="minorHAnsi" w:eastAsia="Calibri" w:hAnsiTheme="minorHAnsi" w:cstheme="minorHAnsi"/>
          <w:sz w:val="22"/>
          <w:szCs w:val="22"/>
        </w:rPr>
        <w:t xml:space="preserve"> corrections.</w:t>
      </w:r>
      <w:r w:rsidRPr="00E35A6D">
        <w:rPr>
          <w:rFonts w:asciiTheme="minorHAnsi" w:eastAsia="Calibri" w:hAnsiTheme="minorHAnsi" w:cstheme="minorHAnsi"/>
          <w:sz w:val="22"/>
          <w:szCs w:val="22"/>
        </w:rPr>
        <w:t xml:space="preserve"> </w:t>
      </w:r>
    </w:p>
    <w:p w14:paraId="00459BC8" w14:textId="0975FE5C" w:rsidR="006E3952" w:rsidRPr="00E35A6D" w:rsidRDefault="006E3952" w:rsidP="005F79FA">
      <w:pPr>
        <w:rPr>
          <w:rFonts w:asciiTheme="minorHAnsi" w:eastAsia="Calibri" w:hAnsiTheme="minorHAnsi" w:cstheme="minorHAnsi"/>
          <w:b/>
          <w:sz w:val="22"/>
          <w:szCs w:val="22"/>
        </w:rPr>
      </w:pPr>
    </w:p>
    <w:p w14:paraId="42AFD3D3" w14:textId="7AD8A051" w:rsidR="005F79FA" w:rsidRDefault="005F79FA" w:rsidP="005F79FA">
      <w:pPr>
        <w:rPr>
          <w:rFonts w:asciiTheme="minorHAnsi" w:eastAsia="Calibri" w:hAnsiTheme="minorHAnsi" w:cstheme="minorHAnsi"/>
          <w:b/>
          <w:sz w:val="22"/>
          <w:szCs w:val="22"/>
        </w:rPr>
      </w:pPr>
      <w:r w:rsidRPr="003C1058">
        <w:rPr>
          <w:rFonts w:asciiTheme="minorHAnsi" w:eastAsia="Calibri" w:hAnsiTheme="minorHAnsi" w:cstheme="minorHAnsi"/>
          <w:b/>
          <w:sz w:val="22"/>
          <w:szCs w:val="22"/>
        </w:rPr>
        <w:t>Chairman’s Report</w:t>
      </w:r>
    </w:p>
    <w:p w14:paraId="638B39A9" w14:textId="6F2FFA82" w:rsidR="00F17866" w:rsidRDefault="00F17866" w:rsidP="005F79FA">
      <w:pPr>
        <w:rPr>
          <w:rFonts w:asciiTheme="minorHAnsi" w:eastAsia="Calibri" w:hAnsiTheme="minorHAnsi" w:cstheme="minorHAnsi"/>
          <w:b/>
          <w:sz w:val="22"/>
          <w:szCs w:val="22"/>
        </w:rPr>
      </w:pPr>
    </w:p>
    <w:p w14:paraId="71339FC0" w14:textId="77777777" w:rsidR="003C1058" w:rsidRDefault="4B18B5CE" w:rsidP="003C1058">
      <w:pPr>
        <w:rPr>
          <w:rFonts w:asciiTheme="minorHAnsi" w:eastAsia="Calibri" w:hAnsiTheme="minorHAnsi" w:cstheme="minorBidi"/>
          <w:sz w:val="22"/>
          <w:szCs w:val="22"/>
        </w:rPr>
      </w:pPr>
      <w:r w:rsidRPr="000A6FCE">
        <w:rPr>
          <w:rFonts w:asciiTheme="minorHAnsi" w:eastAsia="Calibri" w:hAnsiTheme="minorHAnsi" w:cstheme="minorBidi"/>
          <w:sz w:val="22"/>
          <w:szCs w:val="22"/>
        </w:rPr>
        <w:t xml:space="preserve">Chairman Marshall </w:t>
      </w:r>
      <w:r w:rsidR="003C1058">
        <w:rPr>
          <w:rFonts w:asciiTheme="minorHAnsi" w:eastAsia="Calibri" w:hAnsiTheme="minorHAnsi" w:cstheme="minorBidi"/>
          <w:sz w:val="22"/>
          <w:szCs w:val="22"/>
        </w:rPr>
        <w:t>reminded Board members to complete and turn in their ethical disclosures.</w:t>
      </w:r>
    </w:p>
    <w:p w14:paraId="3B50A1D8" w14:textId="6B45D61A" w:rsidR="007D1EAE" w:rsidRDefault="003C1058" w:rsidP="003C1058">
      <w:pPr>
        <w:rPr>
          <w:rFonts w:asciiTheme="minorHAnsi" w:eastAsia="Calibri" w:hAnsiTheme="minorHAnsi" w:cstheme="minorHAnsi"/>
          <w:bCs/>
          <w:sz w:val="22"/>
          <w:szCs w:val="22"/>
        </w:rPr>
      </w:pPr>
      <w:r>
        <w:rPr>
          <w:rFonts w:asciiTheme="minorHAnsi" w:eastAsia="Calibri" w:hAnsiTheme="minorHAnsi" w:cstheme="minorBidi"/>
          <w:sz w:val="22"/>
          <w:szCs w:val="22"/>
        </w:rPr>
        <w:t xml:space="preserve"> </w:t>
      </w:r>
    </w:p>
    <w:p w14:paraId="3922744A" w14:textId="17CC2EA6" w:rsidR="008E33BE" w:rsidRPr="00E35A6D" w:rsidRDefault="5C4234B7" w:rsidP="00033686">
      <w:pPr>
        <w:rPr>
          <w:rFonts w:asciiTheme="minorHAnsi" w:eastAsia="Calibri" w:hAnsiTheme="minorHAnsi" w:cstheme="minorHAnsi"/>
          <w:b/>
          <w:bCs/>
          <w:sz w:val="22"/>
          <w:szCs w:val="22"/>
        </w:rPr>
      </w:pPr>
      <w:r w:rsidRPr="003C1058">
        <w:rPr>
          <w:rFonts w:asciiTheme="minorHAnsi" w:eastAsia="Calibri" w:hAnsiTheme="minorHAnsi" w:cstheme="minorHAnsi"/>
          <w:b/>
          <w:bCs/>
          <w:sz w:val="22"/>
          <w:szCs w:val="22"/>
        </w:rPr>
        <w:t>Executive Director’s Report</w:t>
      </w:r>
    </w:p>
    <w:p w14:paraId="7C897350" w14:textId="6DA2C0CD" w:rsidR="00015420" w:rsidRDefault="00015420" w:rsidP="00745B9B">
      <w:pPr>
        <w:rPr>
          <w:rFonts w:asciiTheme="minorHAnsi" w:eastAsia="Calibri" w:hAnsiTheme="minorHAnsi" w:cstheme="minorHAnsi"/>
          <w:bCs/>
          <w:sz w:val="22"/>
          <w:szCs w:val="22"/>
        </w:rPr>
      </w:pPr>
    </w:p>
    <w:p w14:paraId="09842615" w14:textId="76190B7F" w:rsidR="003E0E3D" w:rsidRDefault="003E0E3D" w:rsidP="00745B9B">
      <w:pPr>
        <w:rPr>
          <w:rFonts w:asciiTheme="minorHAnsi" w:eastAsia="Calibri" w:hAnsiTheme="minorHAnsi" w:cstheme="minorHAnsi"/>
          <w:bCs/>
          <w:sz w:val="22"/>
          <w:szCs w:val="22"/>
        </w:rPr>
      </w:pPr>
      <w:r>
        <w:rPr>
          <w:rFonts w:asciiTheme="minorHAnsi" w:eastAsia="Calibri" w:hAnsiTheme="minorHAnsi" w:cstheme="minorHAnsi"/>
          <w:bCs/>
          <w:sz w:val="22"/>
          <w:szCs w:val="22"/>
        </w:rPr>
        <w:t>Executive Director, Christopher Dorsey</w:t>
      </w:r>
      <w:r w:rsidR="0005106E">
        <w:rPr>
          <w:rFonts w:asciiTheme="minorHAnsi" w:eastAsia="Calibri" w:hAnsiTheme="minorHAnsi" w:cstheme="minorHAnsi"/>
          <w:bCs/>
          <w:sz w:val="22"/>
          <w:szCs w:val="22"/>
        </w:rPr>
        <w:t>,</w:t>
      </w:r>
      <w:r>
        <w:rPr>
          <w:rFonts w:asciiTheme="minorHAnsi" w:eastAsia="Calibri" w:hAnsiTheme="minorHAnsi" w:cstheme="minorHAnsi"/>
          <w:bCs/>
          <w:sz w:val="22"/>
          <w:szCs w:val="22"/>
        </w:rPr>
        <w:t xml:space="preserve"> </w:t>
      </w:r>
      <w:r w:rsidR="00474024">
        <w:rPr>
          <w:rFonts w:asciiTheme="minorHAnsi" w:eastAsia="Calibri" w:hAnsiTheme="minorHAnsi" w:cstheme="minorHAnsi"/>
          <w:bCs/>
          <w:sz w:val="22"/>
          <w:szCs w:val="22"/>
        </w:rPr>
        <w:t>informed the Board</w:t>
      </w:r>
      <w:r w:rsidR="00CD66D6">
        <w:rPr>
          <w:rFonts w:asciiTheme="minorHAnsi" w:eastAsia="Calibri" w:hAnsiTheme="minorHAnsi" w:cstheme="minorHAnsi"/>
          <w:bCs/>
          <w:sz w:val="22"/>
          <w:szCs w:val="22"/>
        </w:rPr>
        <w:t>,</w:t>
      </w:r>
      <w:r w:rsidR="00474024">
        <w:rPr>
          <w:rFonts w:asciiTheme="minorHAnsi" w:eastAsia="Calibri" w:hAnsiTheme="minorHAnsi" w:cstheme="minorHAnsi"/>
          <w:bCs/>
          <w:sz w:val="22"/>
          <w:szCs w:val="22"/>
        </w:rPr>
        <w:t xml:space="preserve"> </w:t>
      </w:r>
      <w:r w:rsidR="003C1058">
        <w:rPr>
          <w:rFonts w:asciiTheme="minorHAnsi" w:eastAsia="Calibri" w:hAnsiTheme="minorHAnsi" w:cstheme="minorHAnsi"/>
          <w:bCs/>
          <w:sz w:val="22"/>
          <w:szCs w:val="22"/>
        </w:rPr>
        <w:t xml:space="preserve">there were three (3) Board members up for reappointment; Dr. Williams, Mr. Young and Mr. Dunne. He </w:t>
      </w:r>
      <w:r w:rsidR="0005106E">
        <w:rPr>
          <w:rFonts w:asciiTheme="minorHAnsi" w:eastAsia="Calibri" w:hAnsiTheme="minorHAnsi" w:cstheme="minorHAnsi"/>
          <w:bCs/>
          <w:sz w:val="22"/>
          <w:szCs w:val="22"/>
        </w:rPr>
        <w:t>reminded members</w:t>
      </w:r>
      <w:r w:rsidR="003C1058">
        <w:rPr>
          <w:rFonts w:asciiTheme="minorHAnsi" w:eastAsia="Calibri" w:hAnsiTheme="minorHAnsi" w:cstheme="minorHAnsi"/>
          <w:bCs/>
          <w:sz w:val="22"/>
          <w:szCs w:val="22"/>
        </w:rPr>
        <w:t xml:space="preserve"> paperwork must be sent back by June 1, 2022 to be reappointed. </w:t>
      </w:r>
      <w:r w:rsidR="0005106E">
        <w:rPr>
          <w:rFonts w:asciiTheme="minorHAnsi" w:eastAsia="Calibri" w:hAnsiTheme="minorHAnsi" w:cstheme="minorHAnsi"/>
          <w:bCs/>
          <w:sz w:val="22"/>
          <w:szCs w:val="22"/>
        </w:rPr>
        <w:t>Mr. Dorsey stated the Office S</w:t>
      </w:r>
      <w:r w:rsidR="003C1058">
        <w:rPr>
          <w:rFonts w:asciiTheme="minorHAnsi" w:eastAsia="Calibri" w:hAnsiTheme="minorHAnsi" w:cstheme="minorHAnsi"/>
          <w:bCs/>
          <w:sz w:val="22"/>
          <w:szCs w:val="22"/>
        </w:rPr>
        <w:t>ecretary position will be filled effective April 13</w:t>
      </w:r>
      <w:r w:rsidR="003C1058" w:rsidRPr="003C1058">
        <w:rPr>
          <w:rFonts w:asciiTheme="minorHAnsi" w:eastAsia="Calibri" w:hAnsiTheme="minorHAnsi" w:cstheme="minorHAnsi"/>
          <w:bCs/>
          <w:sz w:val="22"/>
          <w:szCs w:val="22"/>
          <w:vertAlign w:val="superscript"/>
        </w:rPr>
        <w:t>th</w:t>
      </w:r>
      <w:r w:rsidR="003C1058">
        <w:rPr>
          <w:rFonts w:asciiTheme="minorHAnsi" w:eastAsia="Calibri" w:hAnsiTheme="minorHAnsi" w:cstheme="minorHAnsi"/>
          <w:bCs/>
          <w:sz w:val="22"/>
          <w:szCs w:val="22"/>
        </w:rPr>
        <w:t>,</w:t>
      </w:r>
      <w:r w:rsidR="0005106E">
        <w:rPr>
          <w:rFonts w:asciiTheme="minorHAnsi" w:eastAsia="Calibri" w:hAnsiTheme="minorHAnsi" w:cstheme="minorHAnsi"/>
          <w:bCs/>
          <w:sz w:val="22"/>
          <w:szCs w:val="22"/>
        </w:rPr>
        <w:t xml:space="preserve"> and the Administrative A</w:t>
      </w:r>
      <w:r w:rsidR="003C1058">
        <w:rPr>
          <w:rFonts w:asciiTheme="minorHAnsi" w:eastAsia="Calibri" w:hAnsiTheme="minorHAnsi" w:cstheme="minorHAnsi"/>
          <w:bCs/>
          <w:sz w:val="22"/>
          <w:szCs w:val="22"/>
        </w:rPr>
        <w:t>ssistant will begin on April 27</w:t>
      </w:r>
      <w:r w:rsidR="003C1058" w:rsidRPr="003C1058">
        <w:rPr>
          <w:rFonts w:asciiTheme="minorHAnsi" w:eastAsia="Calibri" w:hAnsiTheme="minorHAnsi" w:cstheme="minorHAnsi"/>
          <w:bCs/>
          <w:sz w:val="22"/>
          <w:szCs w:val="22"/>
          <w:vertAlign w:val="superscript"/>
        </w:rPr>
        <w:t>th</w:t>
      </w:r>
      <w:r w:rsidR="0005106E">
        <w:rPr>
          <w:rFonts w:asciiTheme="minorHAnsi" w:eastAsia="Calibri" w:hAnsiTheme="minorHAnsi" w:cstheme="minorHAnsi"/>
          <w:bCs/>
          <w:sz w:val="22"/>
          <w:szCs w:val="22"/>
          <w:vertAlign w:val="superscript"/>
        </w:rPr>
        <w:t>,</w:t>
      </w:r>
      <w:r w:rsidR="003C1058">
        <w:rPr>
          <w:rFonts w:asciiTheme="minorHAnsi" w:eastAsia="Calibri" w:hAnsiTheme="minorHAnsi" w:cstheme="minorHAnsi"/>
          <w:bCs/>
          <w:sz w:val="22"/>
          <w:szCs w:val="22"/>
        </w:rPr>
        <w:t xml:space="preserve"> at which time we will be fully staffed.</w:t>
      </w:r>
    </w:p>
    <w:p w14:paraId="5D776D34" w14:textId="77777777" w:rsidR="001E2A4C" w:rsidRDefault="001E2A4C" w:rsidP="00745B9B">
      <w:pPr>
        <w:rPr>
          <w:rFonts w:asciiTheme="minorHAnsi" w:eastAsia="Calibri" w:hAnsiTheme="minorHAnsi" w:cstheme="minorHAnsi"/>
          <w:bCs/>
          <w:sz w:val="22"/>
          <w:szCs w:val="22"/>
        </w:rPr>
      </w:pPr>
    </w:p>
    <w:p w14:paraId="18F61426" w14:textId="5AA395BC" w:rsidR="009443FE" w:rsidRDefault="009443FE" w:rsidP="009443FE">
      <w:pPr>
        <w:rPr>
          <w:rFonts w:asciiTheme="minorHAnsi" w:eastAsia="Calibri" w:hAnsiTheme="minorHAnsi" w:cstheme="minorHAnsi"/>
          <w:bCs/>
          <w:sz w:val="22"/>
          <w:szCs w:val="22"/>
        </w:rPr>
      </w:pPr>
      <w:r w:rsidRPr="006934B0">
        <w:rPr>
          <w:rFonts w:asciiTheme="minorHAnsi" w:eastAsia="Calibri" w:hAnsiTheme="minorHAnsi" w:cstheme="minorHAnsi"/>
          <w:bCs/>
          <w:sz w:val="22"/>
          <w:szCs w:val="22"/>
        </w:rPr>
        <w:t>Upon a motion </w:t>
      </w:r>
      <w:r w:rsidRPr="003224DA">
        <w:rPr>
          <w:rFonts w:asciiTheme="minorHAnsi" w:eastAsia="Calibri" w:hAnsiTheme="minorHAnsi" w:cstheme="minorHAnsi"/>
          <w:b/>
          <w:sz w:val="22"/>
          <w:szCs w:val="22"/>
        </w:rPr>
        <w:t>(</w:t>
      </w:r>
      <w:r>
        <w:rPr>
          <w:rFonts w:asciiTheme="minorHAnsi" w:eastAsia="Calibri" w:hAnsiTheme="minorHAnsi" w:cstheme="minorHAnsi"/>
          <w:b/>
          <w:sz w:val="22"/>
          <w:szCs w:val="22"/>
        </w:rPr>
        <w:t>I</w:t>
      </w:r>
      <w:r w:rsidR="00B068CE">
        <w:rPr>
          <w:rFonts w:asciiTheme="minorHAnsi" w:eastAsia="Calibri" w:hAnsiTheme="minorHAnsi" w:cstheme="minorHAnsi"/>
          <w:b/>
          <w:sz w:val="22"/>
          <w:szCs w:val="22"/>
        </w:rPr>
        <w:t>I</w:t>
      </w:r>
      <w:r w:rsidRPr="003224DA">
        <w:rPr>
          <w:rFonts w:asciiTheme="minorHAnsi" w:eastAsia="Calibri" w:hAnsiTheme="minorHAnsi" w:cstheme="minorHAnsi"/>
          <w:b/>
          <w:sz w:val="22"/>
          <w:szCs w:val="22"/>
        </w:rPr>
        <w:t>)</w:t>
      </w:r>
      <w:r w:rsidRPr="006934B0">
        <w:rPr>
          <w:rFonts w:asciiTheme="minorHAnsi" w:eastAsia="Calibri" w:hAnsiTheme="minorHAnsi" w:cstheme="minorHAnsi"/>
          <w:bCs/>
          <w:sz w:val="22"/>
          <w:szCs w:val="22"/>
        </w:rPr>
        <w:t> </w:t>
      </w:r>
      <w:r w:rsidR="0005106E">
        <w:rPr>
          <w:rFonts w:asciiTheme="minorHAnsi" w:eastAsia="Calibri" w:hAnsiTheme="minorHAnsi" w:cstheme="minorHAnsi"/>
          <w:bCs/>
          <w:sz w:val="22"/>
          <w:szCs w:val="22"/>
        </w:rPr>
        <w:t>by Mr</w:t>
      </w:r>
      <w:r w:rsidR="00700004">
        <w:rPr>
          <w:rFonts w:asciiTheme="minorHAnsi" w:eastAsia="Calibri" w:hAnsiTheme="minorHAnsi" w:cstheme="minorHAnsi"/>
          <w:bCs/>
          <w:sz w:val="22"/>
          <w:szCs w:val="22"/>
        </w:rPr>
        <w:t xml:space="preserve">. </w:t>
      </w:r>
      <w:proofErr w:type="spellStart"/>
      <w:r w:rsidR="003C1058">
        <w:rPr>
          <w:rFonts w:asciiTheme="minorHAnsi" w:eastAsia="Calibri" w:hAnsiTheme="minorHAnsi" w:cstheme="minorHAnsi"/>
          <w:bCs/>
          <w:sz w:val="22"/>
          <w:szCs w:val="22"/>
        </w:rPr>
        <w:t>Petito</w:t>
      </w:r>
      <w:proofErr w:type="spellEnd"/>
      <w:r w:rsidR="00700004">
        <w:rPr>
          <w:rFonts w:asciiTheme="minorHAnsi" w:eastAsia="Calibri" w:hAnsiTheme="minorHAnsi" w:cstheme="minorHAnsi"/>
          <w:bCs/>
          <w:sz w:val="22"/>
          <w:szCs w:val="22"/>
        </w:rPr>
        <w:t>,</w:t>
      </w:r>
      <w:r w:rsidR="00700004" w:rsidRPr="006934B0">
        <w:rPr>
          <w:rFonts w:asciiTheme="minorHAnsi" w:eastAsia="Calibri" w:hAnsiTheme="minorHAnsi" w:cstheme="minorHAnsi"/>
          <w:bCs/>
          <w:sz w:val="22"/>
          <w:szCs w:val="22"/>
        </w:rPr>
        <w:t xml:space="preserve"> and seconded by </w:t>
      </w:r>
      <w:r w:rsidR="00700004">
        <w:rPr>
          <w:rFonts w:asciiTheme="minorHAnsi" w:eastAsia="Calibri" w:hAnsiTheme="minorHAnsi" w:cstheme="minorHAnsi"/>
          <w:bCs/>
          <w:sz w:val="22"/>
          <w:szCs w:val="22"/>
        </w:rPr>
        <w:t xml:space="preserve">Mr. </w:t>
      </w:r>
      <w:r w:rsidR="003C1058">
        <w:rPr>
          <w:rFonts w:asciiTheme="minorHAnsi" w:eastAsia="Calibri" w:hAnsiTheme="minorHAnsi" w:cstheme="minorHAnsi"/>
          <w:bCs/>
          <w:sz w:val="22"/>
          <w:szCs w:val="22"/>
        </w:rPr>
        <w:t>Dunne</w:t>
      </w:r>
      <w:r w:rsidR="00700004" w:rsidRPr="006934B0">
        <w:rPr>
          <w:rFonts w:asciiTheme="minorHAnsi" w:eastAsia="Calibri" w:hAnsiTheme="minorHAnsi" w:cstheme="minorHAnsi"/>
          <w:bCs/>
          <w:sz w:val="22"/>
          <w:szCs w:val="22"/>
        </w:rPr>
        <w:t>,</w:t>
      </w:r>
      <w:r w:rsidRPr="006934B0">
        <w:rPr>
          <w:rFonts w:asciiTheme="minorHAnsi" w:eastAsia="Calibri" w:hAnsiTheme="minorHAnsi" w:cstheme="minorHAnsi"/>
          <w:bCs/>
          <w:sz w:val="22"/>
          <w:szCs w:val="22"/>
        </w:rPr>
        <w:t xml:space="preserve"> the Board unanimously approved the</w:t>
      </w:r>
      <w:r>
        <w:rPr>
          <w:rFonts w:asciiTheme="minorHAnsi" w:eastAsia="Calibri" w:hAnsiTheme="minorHAnsi" w:cstheme="minorHAnsi"/>
          <w:bCs/>
          <w:sz w:val="22"/>
          <w:szCs w:val="22"/>
        </w:rPr>
        <w:t xml:space="preserve"> Executive Director’s </w:t>
      </w:r>
      <w:r w:rsidRPr="006934B0">
        <w:rPr>
          <w:rFonts w:asciiTheme="minorHAnsi" w:eastAsia="Calibri" w:hAnsiTheme="minorHAnsi" w:cstheme="minorHAnsi"/>
          <w:bCs/>
          <w:sz w:val="22"/>
          <w:szCs w:val="22"/>
        </w:rPr>
        <w:t>report.</w:t>
      </w:r>
    </w:p>
    <w:p w14:paraId="1FA09984" w14:textId="77777777" w:rsidR="00F20804" w:rsidRDefault="00F20804" w:rsidP="003E5EDD">
      <w:pPr>
        <w:rPr>
          <w:rFonts w:ascii="Arial" w:hAnsi="Arial" w:cs="Arial"/>
          <w:color w:val="222222"/>
          <w:shd w:val="clear" w:color="auto" w:fill="FFFFFF"/>
        </w:rPr>
      </w:pPr>
    </w:p>
    <w:p w14:paraId="7BDF2498" w14:textId="77777777" w:rsidR="00A46D62" w:rsidRDefault="00A46D62" w:rsidP="00033686">
      <w:pPr>
        <w:rPr>
          <w:rFonts w:asciiTheme="minorHAnsi" w:eastAsia="Calibri" w:hAnsiTheme="minorHAnsi" w:cstheme="minorHAnsi"/>
          <w:b/>
          <w:sz w:val="22"/>
          <w:szCs w:val="22"/>
        </w:rPr>
      </w:pPr>
    </w:p>
    <w:p w14:paraId="7D005FF9" w14:textId="77777777" w:rsidR="00A46D62" w:rsidRDefault="00A46D62" w:rsidP="00033686">
      <w:pPr>
        <w:rPr>
          <w:rFonts w:asciiTheme="minorHAnsi" w:eastAsia="Calibri" w:hAnsiTheme="minorHAnsi" w:cstheme="minorHAnsi"/>
          <w:b/>
          <w:sz w:val="22"/>
          <w:szCs w:val="22"/>
        </w:rPr>
      </w:pPr>
    </w:p>
    <w:p w14:paraId="6BF65023" w14:textId="67CB4AC5"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lastRenderedPageBreak/>
        <w:t>Exam Appeals</w:t>
      </w:r>
    </w:p>
    <w:p w14:paraId="636D4BD8" w14:textId="77777777" w:rsidR="00033686" w:rsidRPr="00E35A6D" w:rsidRDefault="00033686" w:rsidP="00033686">
      <w:pPr>
        <w:ind w:firstLine="288"/>
        <w:rPr>
          <w:rFonts w:asciiTheme="minorHAnsi" w:eastAsia="Calibri" w:hAnsiTheme="minorHAnsi" w:cstheme="minorHAnsi"/>
          <w:sz w:val="22"/>
          <w:szCs w:val="22"/>
        </w:rPr>
      </w:pPr>
    </w:p>
    <w:p w14:paraId="3FE9C94A" w14:textId="33AD91C1" w:rsidR="003D261D" w:rsidRPr="00E35A6D" w:rsidRDefault="002C5D93" w:rsidP="000B255E">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There </w:t>
      </w:r>
      <w:r w:rsidR="006279DB" w:rsidRPr="00E35A6D">
        <w:rPr>
          <w:rFonts w:asciiTheme="minorHAnsi" w:eastAsia="Calibri" w:hAnsiTheme="minorHAnsi" w:cstheme="minorHAnsi"/>
          <w:sz w:val="22"/>
          <w:szCs w:val="22"/>
        </w:rPr>
        <w:t>were</w:t>
      </w:r>
      <w:r w:rsidRPr="00E35A6D">
        <w:rPr>
          <w:rFonts w:asciiTheme="minorHAnsi" w:eastAsia="Calibri" w:hAnsiTheme="minorHAnsi" w:cstheme="minorHAnsi"/>
          <w:sz w:val="22"/>
          <w:szCs w:val="22"/>
        </w:rPr>
        <w:t xml:space="preserve"> no exam </w:t>
      </w:r>
      <w:r w:rsidR="006279DB" w:rsidRPr="00E35A6D">
        <w:rPr>
          <w:rFonts w:asciiTheme="minorHAnsi" w:eastAsia="Calibri" w:hAnsiTheme="minorHAnsi" w:cstheme="minorHAnsi"/>
          <w:sz w:val="22"/>
          <w:szCs w:val="22"/>
        </w:rPr>
        <w:t>appeals.</w:t>
      </w:r>
    </w:p>
    <w:p w14:paraId="28B291C2" w14:textId="77777777" w:rsidR="008E33BE" w:rsidRPr="00E35A6D" w:rsidRDefault="008E33BE" w:rsidP="000B255E">
      <w:pPr>
        <w:rPr>
          <w:rFonts w:asciiTheme="minorHAnsi" w:eastAsia="Calibri" w:hAnsiTheme="minorHAnsi" w:cstheme="minorHAnsi"/>
          <w:sz w:val="22"/>
          <w:szCs w:val="22"/>
        </w:rPr>
      </w:pPr>
    </w:p>
    <w:p w14:paraId="56C80D14" w14:textId="24BD62D8"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Education Report</w:t>
      </w:r>
    </w:p>
    <w:p w14:paraId="53AAA8E2" w14:textId="77777777" w:rsidR="00033686" w:rsidRPr="00E35A6D" w:rsidRDefault="00033686" w:rsidP="00033686">
      <w:pPr>
        <w:ind w:firstLine="288"/>
        <w:rPr>
          <w:rFonts w:asciiTheme="minorHAnsi" w:eastAsia="Calibri" w:hAnsiTheme="minorHAnsi" w:cstheme="minorHAnsi"/>
          <w:sz w:val="22"/>
          <w:szCs w:val="22"/>
        </w:rPr>
      </w:pPr>
    </w:p>
    <w:p w14:paraId="2989DF8F" w14:textId="528BF9FD" w:rsidR="00CB3BB8" w:rsidRDefault="00EC1D88" w:rsidP="008E40F5">
      <w:pPr>
        <w:rPr>
          <w:rFonts w:asciiTheme="minorHAnsi" w:eastAsia="Calibri" w:hAnsiTheme="minorHAnsi" w:cstheme="minorHAnsi"/>
          <w:sz w:val="22"/>
          <w:szCs w:val="22"/>
        </w:rPr>
      </w:pPr>
      <w:r w:rsidRPr="00E35A6D">
        <w:rPr>
          <w:rFonts w:asciiTheme="minorHAnsi" w:eastAsia="Calibri" w:hAnsiTheme="minorHAnsi" w:cstheme="minorHAnsi"/>
          <w:sz w:val="22"/>
          <w:szCs w:val="22"/>
        </w:rPr>
        <w:t>D</w:t>
      </w:r>
      <w:r w:rsidR="007B59D0" w:rsidRPr="00E35A6D">
        <w:rPr>
          <w:rFonts w:asciiTheme="minorHAnsi" w:eastAsia="Calibri" w:hAnsiTheme="minorHAnsi" w:cstheme="minorHAnsi"/>
          <w:sz w:val="22"/>
          <w:szCs w:val="22"/>
        </w:rPr>
        <w:t xml:space="preserve">r. </w:t>
      </w:r>
      <w:r w:rsidRPr="00E35A6D">
        <w:rPr>
          <w:rFonts w:asciiTheme="minorHAnsi" w:eastAsia="Calibri" w:hAnsiTheme="minorHAnsi" w:cstheme="minorHAnsi"/>
          <w:sz w:val="22"/>
          <w:szCs w:val="22"/>
        </w:rPr>
        <w:t>Williams</w:t>
      </w:r>
      <w:r w:rsidR="00C474A4" w:rsidRPr="00E35A6D">
        <w:rPr>
          <w:rFonts w:asciiTheme="minorHAnsi" w:eastAsia="Calibri" w:hAnsiTheme="minorHAnsi" w:cstheme="minorHAnsi"/>
          <w:sz w:val="22"/>
          <w:szCs w:val="22"/>
        </w:rPr>
        <w:t xml:space="preserve"> presented</w:t>
      </w:r>
      <w:r w:rsidR="00033686" w:rsidRPr="00E35A6D">
        <w:rPr>
          <w:rFonts w:asciiTheme="minorHAnsi" w:eastAsia="Calibri" w:hAnsiTheme="minorHAnsi" w:cstheme="minorHAnsi"/>
          <w:sz w:val="22"/>
          <w:szCs w:val="22"/>
        </w:rPr>
        <w:t xml:space="preserve"> the Education Report.  There </w:t>
      </w:r>
      <w:r w:rsidR="003C469A">
        <w:rPr>
          <w:rFonts w:asciiTheme="minorHAnsi" w:eastAsia="Calibri" w:hAnsiTheme="minorHAnsi" w:cstheme="minorHAnsi"/>
          <w:sz w:val="22"/>
          <w:szCs w:val="22"/>
        </w:rPr>
        <w:t>w</w:t>
      </w:r>
      <w:r w:rsidR="0005106E">
        <w:rPr>
          <w:rFonts w:asciiTheme="minorHAnsi" w:eastAsia="Calibri" w:hAnsiTheme="minorHAnsi" w:cstheme="minorHAnsi"/>
          <w:sz w:val="22"/>
          <w:szCs w:val="22"/>
        </w:rPr>
        <w:t>as</w:t>
      </w:r>
      <w:r w:rsidR="003C469A">
        <w:rPr>
          <w:rFonts w:asciiTheme="minorHAnsi" w:eastAsia="Calibri" w:hAnsiTheme="minorHAnsi" w:cstheme="minorHAnsi"/>
          <w:sz w:val="22"/>
          <w:szCs w:val="22"/>
        </w:rPr>
        <w:t xml:space="preserve"> </w:t>
      </w:r>
      <w:r w:rsidR="000B0C54">
        <w:rPr>
          <w:rFonts w:asciiTheme="minorHAnsi" w:eastAsia="Calibri" w:hAnsiTheme="minorHAnsi" w:cstheme="minorHAnsi"/>
          <w:sz w:val="22"/>
          <w:szCs w:val="22"/>
        </w:rPr>
        <w:t>one</w:t>
      </w:r>
      <w:r w:rsidR="005B223B" w:rsidRPr="00E35A6D">
        <w:rPr>
          <w:rFonts w:asciiTheme="minorHAnsi" w:eastAsia="Calibri" w:hAnsiTheme="minorHAnsi" w:cstheme="minorHAnsi"/>
          <w:sz w:val="22"/>
          <w:szCs w:val="22"/>
        </w:rPr>
        <w:t xml:space="preserve"> (</w:t>
      </w:r>
      <w:r w:rsidR="000B0C54">
        <w:rPr>
          <w:rFonts w:asciiTheme="minorHAnsi" w:eastAsia="Calibri" w:hAnsiTheme="minorHAnsi" w:cstheme="minorHAnsi"/>
          <w:sz w:val="22"/>
          <w:szCs w:val="22"/>
        </w:rPr>
        <w:t>1</w:t>
      </w:r>
      <w:r w:rsidR="005B223B" w:rsidRPr="00E35A6D">
        <w:rPr>
          <w:rFonts w:asciiTheme="minorHAnsi" w:eastAsia="Calibri" w:hAnsiTheme="minorHAnsi" w:cstheme="minorHAnsi"/>
          <w:sz w:val="22"/>
          <w:szCs w:val="22"/>
        </w:rPr>
        <w:t>)</w:t>
      </w:r>
      <w:r w:rsidR="00E87034" w:rsidRPr="00E35A6D">
        <w:rPr>
          <w:rFonts w:asciiTheme="minorHAnsi" w:eastAsia="Calibri" w:hAnsiTheme="minorHAnsi" w:cstheme="minorHAnsi"/>
          <w:sz w:val="22"/>
          <w:szCs w:val="22"/>
        </w:rPr>
        <w:t xml:space="preserve"> </w:t>
      </w:r>
      <w:r w:rsidR="00033686" w:rsidRPr="00E35A6D">
        <w:rPr>
          <w:rFonts w:asciiTheme="minorHAnsi" w:eastAsia="Calibri" w:hAnsiTheme="minorHAnsi" w:cstheme="minorHAnsi"/>
          <w:sz w:val="22"/>
          <w:szCs w:val="22"/>
        </w:rPr>
        <w:t>Transfe</w:t>
      </w:r>
      <w:r w:rsidR="00EB5098" w:rsidRPr="00E35A6D">
        <w:rPr>
          <w:rFonts w:asciiTheme="minorHAnsi" w:eastAsia="Calibri" w:hAnsiTheme="minorHAnsi" w:cstheme="minorHAnsi"/>
          <w:sz w:val="22"/>
          <w:szCs w:val="22"/>
        </w:rPr>
        <w:t xml:space="preserve">r of Grades application </w:t>
      </w:r>
      <w:r w:rsidR="001E2A4C">
        <w:rPr>
          <w:rFonts w:asciiTheme="minorHAnsi" w:eastAsia="Calibri" w:hAnsiTheme="minorHAnsi" w:cstheme="minorHAnsi"/>
          <w:sz w:val="22"/>
          <w:szCs w:val="22"/>
        </w:rPr>
        <w:t>approvals</w:t>
      </w:r>
      <w:r w:rsidR="00CD66D6">
        <w:rPr>
          <w:rFonts w:asciiTheme="minorHAnsi" w:eastAsia="Calibri" w:hAnsiTheme="minorHAnsi" w:cstheme="minorHAnsi"/>
          <w:sz w:val="22"/>
          <w:szCs w:val="22"/>
        </w:rPr>
        <w:t xml:space="preserve"> and </w:t>
      </w:r>
      <w:r w:rsidR="000B0C54">
        <w:rPr>
          <w:rFonts w:asciiTheme="minorHAnsi" w:eastAsia="Calibri" w:hAnsiTheme="minorHAnsi" w:cstheme="minorHAnsi"/>
          <w:sz w:val="22"/>
          <w:szCs w:val="22"/>
        </w:rPr>
        <w:t>zero</w:t>
      </w:r>
      <w:r w:rsidR="00CD66D6">
        <w:rPr>
          <w:rFonts w:asciiTheme="minorHAnsi" w:eastAsia="Calibri" w:hAnsiTheme="minorHAnsi" w:cstheme="minorHAnsi"/>
          <w:sz w:val="22"/>
          <w:szCs w:val="22"/>
        </w:rPr>
        <w:t xml:space="preserve"> (</w:t>
      </w:r>
      <w:r w:rsidR="000B0C54">
        <w:rPr>
          <w:rFonts w:asciiTheme="minorHAnsi" w:eastAsia="Calibri" w:hAnsiTheme="minorHAnsi" w:cstheme="minorHAnsi"/>
          <w:sz w:val="22"/>
          <w:szCs w:val="22"/>
        </w:rPr>
        <w:t>0</w:t>
      </w:r>
      <w:r w:rsidR="002D3631">
        <w:rPr>
          <w:rFonts w:asciiTheme="minorHAnsi" w:eastAsia="Calibri" w:hAnsiTheme="minorHAnsi" w:cstheme="minorHAnsi"/>
          <w:sz w:val="22"/>
          <w:szCs w:val="22"/>
        </w:rPr>
        <w:t>) Transfer of Grades application</w:t>
      </w:r>
      <w:r w:rsidR="00CD66D6">
        <w:rPr>
          <w:rFonts w:asciiTheme="minorHAnsi" w:eastAsia="Calibri" w:hAnsiTheme="minorHAnsi" w:cstheme="minorHAnsi"/>
          <w:sz w:val="22"/>
          <w:szCs w:val="22"/>
        </w:rPr>
        <w:t xml:space="preserve"> </w:t>
      </w:r>
      <w:r w:rsidR="005B15DF">
        <w:rPr>
          <w:rFonts w:asciiTheme="minorHAnsi" w:eastAsia="Calibri" w:hAnsiTheme="minorHAnsi" w:cstheme="minorHAnsi"/>
          <w:sz w:val="22"/>
          <w:szCs w:val="22"/>
        </w:rPr>
        <w:t>denial</w:t>
      </w:r>
      <w:r w:rsidR="000B0C54">
        <w:rPr>
          <w:rFonts w:asciiTheme="minorHAnsi" w:eastAsia="Calibri" w:hAnsiTheme="minorHAnsi" w:cstheme="minorHAnsi"/>
          <w:sz w:val="22"/>
          <w:szCs w:val="22"/>
        </w:rPr>
        <w:t>s</w:t>
      </w:r>
      <w:r w:rsidR="002D3631">
        <w:rPr>
          <w:rFonts w:asciiTheme="minorHAnsi" w:eastAsia="Calibri" w:hAnsiTheme="minorHAnsi" w:cstheme="minorHAnsi"/>
          <w:sz w:val="22"/>
          <w:szCs w:val="22"/>
        </w:rPr>
        <w:t xml:space="preserve">. </w:t>
      </w:r>
      <w:r w:rsidR="00CD66D6">
        <w:rPr>
          <w:rFonts w:asciiTheme="minorHAnsi" w:eastAsia="Calibri" w:hAnsiTheme="minorHAnsi" w:cstheme="minorHAnsi"/>
          <w:sz w:val="22"/>
          <w:szCs w:val="22"/>
        </w:rPr>
        <w:t xml:space="preserve"> The </w:t>
      </w:r>
      <w:r w:rsidR="000B0C54">
        <w:rPr>
          <w:rFonts w:asciiTheme="minorHAnsi" w:eastAsia="Calibri" w:hAnsiTheme="minorHAnsi" w:cstheme="minorHAnsi"/>
          <w:sz w:val="22"/>
          <w:szCs w:val="22"/>
        </w:rPr>
        <w:t>one (1</w:t>
      </w:r>
      <w:r w:rsidR="00CD66D6">
        <w:rPr>
          <w:rFonts w:asciiTheme="minorHAnsi" w:eastAsia="Calibri" w:hAnsiTheme="minorHAnsi" w:cstheme="minorHAnsi"/>
          <w:sz w:val="22"/>
          <w:szCs w:val="22"/>
        </w:rPr>
        <w:t xml:space="preserve">) approved Transfer of Grades application originated from </w:t>
      </w:r>
      <w:r w:rsidR="000B0C54">
        <w:rPr>
          <w:rFonts w:asciiTheme="minorHAnsi" w:eastAsia="Calibri" w:hAnsiTheme="minorHAnsi" w:cstheme="minorHAnsi"/>
          <w:sz w:val="22"/>
          <w:szCs w:val="22"/>
        </w:rPr>
        <w:t>W</w:t>
      </w:r>
      <w:r w:rsidR="00CD66D6">
        <w:rPr>
          <w:rFonts w:asciiTheme="minorHAnsi" w:eastAsia="Calibri" w:hAnsiTheme="minorHAnsi" w:cstheme="minorHAnsi"/>
          <w:sz w:val="22"/>
          <w:szCs w:val="22"/>
        </w:rPr>
        <w:t xml:space="preserve">A. </w:t>
      </w:r>
    </w:p>
    <w:p w14:paraId="47A31DF8" w14:textId="57C188D0" w:rsidR="002D3631" w:rsidRDefault="002D3631" w:rsidP="008E40F5">
      <w:pPr>
        <w:rPr>
          <w:rFonts w:asciiTheme="minorHAnsi" w:eastAsia="Calibri" w:hAnsiTheme="minorHAnsi" w:cstheme="minorHAnsi"/>
          <w:sz w:val="22"/>
          <w:szCs w:val="22"/>
        </w:rPr>
      </w:pPr>
    </w:p>
    <w:p w14:paraId="71633EEF" w14:textId="760E5290" w:rsidR="00EB5098" w:rsidRPr="00E35A6D" w:rsidRDefault="00EB5098" w:rsidP="00EB5098">
      <w:pPr>
        <w:rPr>
          <w:rFonts w:asciiTheme="minorHAnsi" w:eastAsia="Calibri" w:hAnsiTheme="minorHAnsi" w:cstheme="minorHAnsi"/>
          <w:sz w:val="22"/>
          <w:szCs w:val="22"/>
        </w:rPr>
      </w:pPr>
      <w:r w:rsidRPr="00A46D62">
        <w:rPr>
          <w:rFonts w:asciiTheme="minorHAnsi" w:eastAsia="Calibri" w:hAnsiTheme="minorHAnsi" w:cstheme="minorHAnsi"/>
          <w:sz w:val="22"/>
          <w:szCs w:val="22"/>
        </w:rPr>
        <w:t xml:space="preserve">Upon a motion </w:t>
      </w:r>
      <w:r w:rsidR="006F7B83" w:rsidRPr="00A46D62">
        <w:rPr>
          <w:rFonts w:asciiTheme="minorHAnsi" w:eastAsia="Calibri" w:hAnsiTheme="minorHAnsi" w:cstheme="minorHAnsi"/>
          <w:b/>
          <w:sz w:val="22"/>
          <w:szCs w:val="22"/>
        </w:rPr>
        <w:t>(</w:t>
      </w:r>
      <w:r w:rsidR="00020E0E" w:rsidRPr="00A46D62">
        <w:rPr>
          <w:rFonts w:asciiTheme="minorHAnsi" w:eastAsia="Calibri" w:hAnsiTheme="minorHAnsi" w:cstheme="minorHAnsi"/>
          <w:b/>
          <w:sz w:val="22"/>
          <w:szCs w:val="22"/>
        </w:rPr>
        <w:t>I</w:t>
      </w:r>
      <w:r w:rsidR="00A46D62">
        <w:rPr>
          <w:rFonts w:asciiTheme="minorHAnsi" w:eastAsia="Calibri" w:hAnsiTheme="minorHAnsi" w:cstheme="minorHAnsi"/>
          <w:b/>
          <w:sz w:val="22"/>
          <w:szCs w:val="22"/>
        </w:rPr>
        <w:t>II</w:t>
      </w:r>
      <w:r w:rsidRPr="00A46D62">
        <w:rPr>
          <w:rFonts w:asciiTheme="minorHAnsi" w:eastAsia="Calibri" w:hAnsiTheme="minorHAnsi" w:cstheme="minorHAnsi"/>
          <w:b/>
          <w:sz w:val="22"/>
          <w:szCs w:val="22"/>
        </w:rPr>
        <w:t>)</w:t>
      </w:r>
      <w:r w:rsidR="00A46D62" w:rsidRPr="00A46D62">
        <w:rPr>
          <w:rFonts w:asciiTheme="minorHAnsi" w:eastAsia="Calibri" w:hAnsiTheme="minorHAnsi" w:cstheme="minorHAnsi"/>
          <w:sz w:val="22"/>
          <w:szCs w:val="22"/>
        </w:rPr>
        <w:t xml:space="preserve"> by Ms</w:t>
      </w:r>
      <w:r w:rsidR="00716085" w:rsidRPr="00A46D62">
        <w:rPr>
          <w:rFonts w:asciiTheme="minorHAnsi" w:eastAsia="Calibri" w:hAnsiTheme="minorHAnsi" w:cstheme="minorHAnsi"/>
          <w:sz w:val="22"/>
          <w:szCs w:val="22"/>
        </w:rPr>
        <w:t>.</w:t>
      </w:r>
      <w:r w:rsidR="00A46D62" w:rsidRPr="00A46D62">
        <w:rPr>
          <w:rFonts w:asciiTheme="minorHAnsi" w:eastAsia="Calibri" w:hAnsiTheme="minorHAnsi" w:cstheme="minorHAnsi"/>
          <w:sz w:val="22"/>
          <w:szCs w:val="22"/>
        </w:rPr>
        <w:t xml:space="preserve"> </w:t>
      </w:r>
      <w:proofErr w:type="spellStart"/>
      <w:r w:rsidR="00A46D62" w:rsidRPr="00A46D62">
        <w:rPr>
          <w:rFonts w:asciiTheme="minorHAnsi" w:eastAsia="Calibri" w:hAnsiTheme="minorHAnsi" w:cstheme="minorHAnsi"/>
          <w:sz w:val="22"/>
          <w:szCs w:val="22"/>
        </w:rPr>
        <w:t>Bensky</w:t>
      </w:r>
      <w:proofErr w:type="spellEnd"/>
      <w:r w:rsidR="00716085" w:rsidRPr="00A46D62">
        <w:rPr>
          <w:rFonts w:asciiTheme="minorHAnsi" w:eastAsia="Calibri" w:hAnsiTheme="minorHAnsi" w:cstheme="minorHAnsi"/>
          <w:sz w:val="22"/>
          <w:szCs w:val="22"/>
        </w:rPr>
        <w:t>,</w:t>
      </w:r>
      <w:r w:rsidRPr="00A46D62">
        <w:rPr>
          <w:rFonts w:asciiTheme="minorHAnsi" w:eastAsia="Calibri" w:hAnsiTheme="minorHAnsi" w:cstheme="minorHAnsi"/>
          <w:sz w:val="22"/>
          <w:szCs w:val="22"/>
        </w:rPr>
        <w:t xml:space="preserve"> and seconded by </w:t>
      </w:r>
      <w:r w:rsidR="00242911" w:rsidRPr="00A46D62">
        <w:rPr>
          <w:rFonts w:asciiTheme="minorHAnsi" w:eastAsia="Calibri" w:hAnsiTheme="minorHAnsi" w:cstheme="minorHAnsi"/>
          <w:sz w:val="22"/>
          <w:szCs w:val="22"/>
        </w:rPr>
        <w:t>M</w:t>
      </w:r>
      <w:r w:rsidR="00F156EA" w:rsidRPr="00A46D62">
        <w:rPr>
          <w:rFonts w:asciiTheme="minorHAnsi" w:eastAsia="Calibri" w:hAnsiTheme="minorHAnsi" w:cstheme="minorHAnsi"/>
          <w:sz w:val="22"/>
          <w:szCs w:val="22"/>
        </w:rPr>
        <w:t>r</w:t>
      </w:r>
      <w:r w:rsidR="00242911" w:rsidRPr="00A46D62">
        <w:rPr>
          <w:rFonts w:asciiTheme="minorHAnsi" w:eastAsia="Calibri" w:hAnsiTheme="minorHAnsi" w:cstheme="minorHAnsi"/>
          <w:sz w:val="22"/>
          <w:szCs w:val="22"/>
        </w:rPr>
        <w:t xml:space="preserve">. </w:t>
      </w:r>
      <w:r w:rsidR="00A46D62" w:rsidRPr="00A46D62">
        <w:rPr>
          <w:rFonts w:asciiTheme="minorHAnsi" w:eastAsia="Calibri" w:hAnsiTheme="minorHAnsi" w:cstheme="minorHAnsi"/>
          <w:sz w:val="22"/>
          <w:szCs w:val="22"/>
        </w:rPr>
        <w:t>Ware</w:t>
      </w:r>
      <w:r w:rsidRPr="00A46D62">
        <w:rPr>
          <w:rFonts w:asciiTheme="minorHAnsi" w:eastAsia="Calibri" w:hAnsiTheme="minorHAnsi" w:cstheme="minorHAnsi"/>
          <w:sz w:val="22"/>
          <w:szCs w:val="22"/>
        </w:rPr>
        <w:t xml:space="preserve">, the Board unanimously approved the </w:t>
      </w:r>
      <w:r w:rsidR="00D6393B" w:rsidRPr="00A46D62">
        <w:rPr>
          <w:rFonts w:asciiTheme="minorHAnsi" w:eastAsia="Calibri" w:hAnsiTheme="minorHAnsi" w:cstheme="minorHAnsi"/>
          <w:sz w:val="22"/>
          <w:szCs w:val="22"/>
        </w:rPr>
        <w:t>Education</w:t>
      </w:r>
      <w:r w:rsidRPr="00A46D62">
        <w:rPr>
          <w:rFonts w:asciiTheme="minorHAnsi" w:eastAsia="Calibri" w:hAnsiTheme="minorHAnsi" w:cstheme="minorHAnsi"/>
          <w:sz w:val="22"/>
          <w:szCs w:val="22"/>
        </w:rPr>
        <w:t xml:space="preserve"> Report.</w:t>
      </w:r>
      <w:r w:rsidRPr="00E35A6D">
        <w:rPr>
          <w:rFonts w:asciiTheme="minorHAnsi" w:eastAsia="Calibri" w:hAnsiTheme="minorHAnsi" w:cstheme="minorHAnsi"/>
          <w:sz w:val="22"/>
          <w:szCs w:val="22"/>
        </w:rPr>
        <w:t xml:space="preserve"> </w:t>
      </w:r>
    </w:p>
    <w:p w14:paraId="6A8B852E" w14:textId="77777777" w:rsidR="008E33BE" w:rsidRPr="00E35A6D" w:rsidRDefault="008E33BE" w:rsidP="00EB5098">
      <w:pPr>
        <w:rPr>
          <w:rFonts w:asciiTheme="minorHAnsi" w:eastAsia="Calibri" w:hAnsiTheme="minorHAnsi" w:cstheme="minorHAnsi"/>
          <w:sz w:val="22"/>
          <w:szCs w:val="22"/>
        </w:rPr>
      </w:pPr>
    </w:p>
    <w:p w14:paraId="02DC6BD7" w14:textId="70290E45"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Experience Report</w:t>
      </w:r>
    </w:p>
    <w:p w14:paraId="5D21D73E" w14:textId="3BE28F2C" w:rsidR="00033686" w:rsidRPr="00E35A6D" w:rsidRDefault="00033686" w:rsidP="00033686">
      <w:pPr>
        <w:rPr>
          <w:rFonts w:asciiTheme="minorHAnsi" w:eastAsia="Calibri" w:hAnsiTheme="minorHAnsi" w:cstheme="minorHAnsi"/>
          <w:b/>
          <w:sz w:val="22"/>
          <w:szCs w:val="22"/>
        </w:rPr>
      </w:pPr>
    </w:p>
    <w:p w14:paraId="764B51F2" w14:textId="31A8465D" w:rsidR="00033686" w:rsidRDefault="007E782D" w:rsidP="00033686">
      <w:pPr>
        <w:rPr>
          <w:rFonts w:asciiTheme="minorHAnsi" w:eastAsia="Calibri" w:hAnsiTheme="minorHAnsi" w:cstheme="minorHAnsi"/>
          <w:sz w:val="22"/>
          <w:szCs w:val="22"/>
        </w:rPr>
      </w:pPr>
      <w:r w:rsidRPr="00E35A6D">
        <w:rPr>
          <w:rFonts w:asciiTheme="minorHAnsi" w:eastAsia="Calibri" w:hAnsiTheme="minorHAnsi" w:cstheme="minorHAnsi"/>
          <w:sz w:val="22"/>
          <w:szCs w:val="22"/>
        </w:rPr>
        <w:t>M</w:t>
      </w:r>
      <w:r w:rsidR="001E2A4C">
        <w:rPr>
          <w:rFonts w:asciiTheme="minorHAnsi" w:eastAsia="Calibri" w:hAnsiTheme="minorHAnsi" w:cstheme="minorHAnsi"/>
          <w:sz w:val="22"/>
          <w:szCs w:val="22"/>
        </w:rPr>
        <w:t>s</w:t>
      </w:r>
      <w:r w:rsidR="00033686" w:rsidRPr="00E35A6D">
        <w:rPr>
          <w:rFonts w:asciiTheme="minorHAnsi" w:eastAsia="Calibri" w:hAnsiTheme="minorHAnsi" w:cstheme="minorHAnsi"/>
          <w:sz w:val="22"/>
          <w:szCs w:val="22"/>
        </w:rPr>
        <w:t xml:space="preserve">. </w:t>
      </w:r>
      <w:proofErr w:type="spellStart"/>
      <w:r w:rsidR="001E2A4C">
        <w:rPr>
          <w:rFonts w:asciiTheme="minorHAnsi" w:eastAsia="Calibri" w:hAnsiTheme="minorHAnsi" w:cstheme="minorHAnsi"/>
          <w:sz w:val="22"/>
          <w:szCs w:val="22"/>
        </w:rPr>
        <w:t>Bensky</w:t>
      </w:r>
      <w:proofErr w:type="spellEnd"/>
      <w:r w:rsidR="000543CD" w:rsidRPr="00E35A6D">
        <w:rPr>
          <w:rFonts w:asciiTheme="minorHAnsi" w:eastAsia="Calibri" w:hAnsiTheme="minorHAnsi" w:cstheme="minorHAnsi"/>
          <w:sz w:val="22"/>
          <w:szCs w:val="22"/>
        </w:rPr>
        <w:t xml:space="preserve"> </w:t>
      </w:r>
      <w:r w:rsidR="00033686" w:rsidRPr="00E35A6D">
        <w:rPr>
          <w:rFonts w:asciiTheme="minorHAnsi" w:eastAsia="Calibri" w:hAnsiTheme="minorHAnsi" w:cstheme="minorHAnsi"/>
          <w:sz w:val="22"/>
          <w:szCs w:val="22"/>
        </w:rPr>
        <w:t xml:space="preserve">presented the Experience Report.  There were </w:t>
      </w:r>
      <w:r w:rsidR="000B0C54">
        <w:rPr>
          <w:rFonts w:asciiTheme="minorHAnsi" w:eastAsia="Calibri" w:hAnsiTheme="minorHAnsi" w:cstheme="minorHAnsi"/>
          <w:sz w:val="22"/>
          <w:szCs w:val="22"/>
        </w:rPr>
        <w:t>39</w:t>
      </w:r>
      <w:r w:rsidR="00CD66D6" w:rsidRPr="00E35A6D">
        <w:rPr>
          <w:rFonts w:asciiTheme="minorHAnsi" w:eastAsia="Calibri" w:hAnsiTheme="minorHAnsi" w:cstheme="minorHAnsi"/>
          <w:sz w:val="22"/>
          <w:szCs w:val="22"/>
        </w:rPr>
        <w:t xml:space="preserve"> (</w:t>
      </w:r>
      <w:r w:rsidR="000B0C54">
        <w:rPr>
          <w:rFonts w:asciiTheme="minorHAnsi" w:eastAsia="Calibri" w:hAnsiTheme="minorHAnsi" w:cstheme="minorHAnsi"/>
          <w:sz w:val="22"/>
          <w:szCs w:val="22"/>
        </w:rPr>
        <w:t>thirty-nine</w:t>
      </w:r>
      <w:r w:rsidR="00CD66D6">
        <w:rPr>
          <w:rFonts w:asciiTheme="minorHAnsi" w:eastAsia="Calibri" w:hAnsiTheme="minorHAnsi" w:cstheme="minorHAnsi"/>
          <w:sz w:val="22"/>
          <w:szCs w:val="22"/>
        </w:rPr>
        <w:t>)</w:t>
      </w:r>
      <w:r w:rsidR="00CD66D6" w:rsidRPr="00E35A6D">
        <w:rPr>
          <w:rFonts w:asciiTheme="minorHAnsi" w:eastAsia="Calibri" w:hAnsiTheme="minorHAnsi" w:cstheme="minorHAnsi"/>
          <w:sz w:val="22"/>
          <w:szCs w:val="22"/>
        </w:rPr>
        <w:t xml:space="preserve"> </w:t>
      </w:r>
      <w:r w:rsidR="00033686" w:rsidRPr="00E35A6D">
        <w:rPr>
          <w:rFonts w:asciiTheme="minorHAnsi" w:eastAsia="Calibri" w:hAnsiTheme="minorHAnsi" w:cstheme="minorHAnsi"/>
          <w:sz w:val="22"/>
          <w:szCs w:val="22"/>
        </w:rPr>
        <w:t>Maryland candidate license application approvals an</w:t>
      </w:r>
      <w:r w:rsidR="00BA0F42" w:rsidRPr="00E35A6D">
        <w:rPr>
          <w:rFonts w:asciiTheme="minorHAnsi" w:eastAsia="Calibri" w:hAnsiTheme="minorHAnsi" w:cstheme="minorHAnsi"/>
          <w:sz w:val="22"/>
          <w:szCs w:val="22"/>
        </w:rPr>
        <w:t>d</w:t>
      </w:r>
      <w:r w:rsidR="00033686" w:rsidRPr="00E35A6D">
        <w:rPr>
          <w:rFonts w:asciiTheme="minorHAnsi" w:eastAsia="Calibri" w:hAnsiTheme="minorHAnsi" w:cstheme="minorHAnsi"/>
          <w:sz w:val="22"/>
          <w:szCs w:val="22"/>
        </w:rPr>
        <w:t xml:space="preserve"> </w:t>
      </w:r>
      <w:r w:rsidR="00CD66D6">
        <w:rPr>
          <w:rFonts w:asciiTheme="minorHAnsi" w:eastAsia="Calibri" w:hAnsiTheme="minorHAnsi" w:cstheme="minorHAnsi"/>
          <w:sz w:val="22"/>
          <w:szCs w:val="22"/>
        </w:rPr>
        <w:t>zero</w:t>
      </w:r>
      <w:r w:rsidR="00E2798E" w:rsidRPr="00E35A6D">
        <w:rPr>
          <w:rFonts w:asciiTheme="minorHAnsi" w:eastAsia="Calibri" w:hAnsiTheme="minorHAnsi" w:cstheme="minorHAnsi"/>
          <w:sz w:val="22"/>
          <w:szCs w:val="22"/>
        </w:rPr>
        <w:t xml:space="preserve"> </w:t>
      </w:r>
      <w:r w:rsidR="00033686" w:rsidRPr="00E35A6D">
        <w:rPr>
          <w:rFonts w:asciiTheme="minorHAnsi" w:eastAsia="Calibri" w:hAnsiTheme="minorHAnsi" w:cstheme="minorHAnsi"/>
          <w:sz w:val="22"/>
          <w:szCs w:val="22"/>
        </w:rPr>
        <w:t>(</w:t>
      </w:r>
      <w:r w:rsidR="00CD66D6">
        <w:rPr>
          <w:rFonts w:asciiTheme="minorHAnsi" w:eastAsia="Calibri" w:hAnsiTheme="minorHAnsi" w:cstheme="minorHAnsi"/>
          <w:sz w:val="22"/>
          <w:szCs w:val="22"/>
        </w:rPr>
        <w:t>0</w:t>
      </w:r>
      <w:r w:rsidR="00033686" w:rsidRPr="00E35A6D">
        <w:rPr>
          <w:rFonts w:asciiTheme="minorHAnsi" w:eastAsia="Calibri" w:hAnsiTheme="minorHAnsi" w:cstheme="minorHAnsi"/>
          <w:sz w:val="22"/>
          <w:szCs w:val="22"/>
        </w:rPr>
        <w:t>) Maryland candidate application denial</w:t>
      </w:r>
      <w:r w:rsidR="00CD66D6">
        <w:rPr>
          <w:rFonts w:asciiTheme="minorHAnsi" w:eastAsia="Calibri" w:hAnsiTheme="minorHAnsi" w:cstheme="minorHAnsi"/>
          <w:sz w:val="22"/>
          <w:szCs w:val="22"/>
        </w:rPr>
        <w:t>s</w:t>
      </w:r>
      <w:r w:rsidR="00033686" w:rsidRPr="00E35A6D">
        <w:rPr>
          <w:rFonts w:asciiTheme="minorHAnsi" w:eastAsia="Calibri" w:hAnsiTheme="minorHAnsi" w:cstheme="minorHAnsi"/>
          <w:sz w:val="22"/>
          <w:szCs w:val="22"/>
        </w:rPr>
        <w:t xml:space="preserve">. </w:t>
      </w:r>
    </w:p>
    <w:p w14:paraId="1BB4861F" w14:textId="77777777" w:rsidR="00CD66D6" w:rsidRPr="00E35A6D" w:rsidRDefault="00CD66D6" w:rsidP="00033686">
      <w:pPr>
        <w:rPr>
          <w:rFonts w:asciiTheme="minorHAnsi" w:eastAsia="Calibri" w:hAnsiTheme="minorHAnsi" w:cstheme="minorHAnsi"/>
          <w:sz w:val="22"/>
          <w:szCs w:val="22"/>
        </w:rPr>
      </w:pPr>
    </w:p>
    <w:p w14:paraId="7AF6D720" w14:textId="5952A097" w:rsidR="00594CE9" w:rsidRDefault="00CD66D6" w:rsidP="00033686">
      <w:pPr>
        <w:rPr>
          <w:rFonts w:asciiTheme="minorHAnsi" w:eastAsia="Calibri" w:hAnsiTheme="minorHAnsi" w:cstheme="minorHAnsi"/>
          <w:sz w:val="22"/>
          <w:szCs w:val="22"/>
        </w:rPr>
      </w:pPr>
      <w:r w:rsidRPr="00E35A6D">
        <w:rPr>
          <w:rFonts w:asciiTheme="minorHAnsi" w:eastAsia="Calibri" w:hAnsiTheme="minorHAnsi" w:cstheme="minorHAnsi"/>
          <w:sz w:val="22"/>
          <w:szCs w:val="22"/>
        </w:rPr>
        <w:t>There w</w:t>
      </w:r>
      <w:r>
        <w:rPr>
          <w:rFonts w:asciiTheme="minorHAnsi" w:eastAsia="Calibri" w:hAnsiTheme="minorHAnsi" w:cstheme="minorHAnsi"/>
          <w:sz w:val="22"/>
          <w:szCs w:val="22"/>
        </w:rPr>
        <w:t>ere</w:t>
      </w:r>
      <w:r w:rsidRPr="00E35A6D">
        <w:rPr>
          <w:rFonts w:asciiTheme="minorHAnsi" w:eastAsia="Calibri" w:hAnsiTheme="minorHAnsi" w:cstheme="minorHAnsi"/>
          <w:sz w:val="22"/>
          <w:szCs w:val="22"/>
        </w:rPr>
        <w:t xml:space="preserve"> </w:t>
      </w:r>
      <w:bookmarkStart w:id="0" w:name="_Hlk78892999"/>
      <w:r w:rsidR="000B0C54">
        <w:rPr>
          <w:rFonts w:asciiTheme="minorHAnsi" w:eastAsia="Calibri" w:hAnsiTheme="minorHAnsi" w:cstheme="minorHAnsi"/>
          <w:sz w:val="22"/>
          <w:szCs w:val="22"/>
        </w:rPr>
        <w:t>13</w:t>
      </w:r>
      <w:r w:rsidRPr="00E35A6D">
        <w:rPr>
          <w:rFonts w:asciiTheme="minorHAnsi" w:eastAsia="Calibri" w:hAnsiTheme="minorHAnsi" w:cstheme="minorHAnsi"/>
          <w:sz w:val="22"/>
          <w:szCs w:val="22"/>
        </w:rPr>
        <w:t xml:space="preserve"> (</w:t>
      </w:r>
      <w:r w:rsidR="000B0C54">
        <w:rPr>
          <w:rFonts w:asciiTheme="minorHAnsi" w:eastAsia="Calibri" w:hAnsiTheme="minorHAnsi" w:cstheme="minorHAnsi"/>
          <w:sz w:val="22"/>
          <w:szCs w:val="22"/>
        </w:rPr>
        <w:t>thirteen</w:t>
      </w:r>
      <w:r>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w:t>
      </w:r>
      <w:bookmarkEnd w:id="0"/>
      <w:r w:rsidRPr="00E35A6D">
        <w:rPr>
          <w:rFonts w:asciiTheme="minorHAnsi" w:eastAsia="Calibri" w:hAnsiTheme="minorHAnsi" w:cstheme="minorHAnsi"/>
          <w:sz w:val="22"/>
          <w:szCs w:val="22"/>
        </w:rPr>
        <w:t>Reciprocal application approval</w:t>
      </w:r>
      <w:r>
        <w:rPr>
          <w:rFonts w:asciiTheme="minorHAnsi" w:eastAsia="Calibri" w:hAnsiTheme="minorHAnsi" w:cstheme="minorHAnsi"/>
          <w:sz w:val="22"/>
          <w:szCs w:val="22"/>
        </w:rPr>
        <w:t>s</w:t>
      </w:r>
      <w:r w:rsidRPr="00E35A6D">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and </w:t>
      </w:r>
      <w:r w:rsidRPr="00E35A6D">
        <w:rPr>
          <w:rFonts w:asciiTheme="minorHAnsi" w:eastAsia="Calibri" w:hAnsiTheme="minorHAnsi" w:cstheme="minorHAnsi"/>
          <w:sz w:val="22"/>
          <w:szCs w:val="22"/>
        </w:rPr>
        <w:t>zero (0) Reciprocal application denial</w:t>
      </w:r>
      <w:r>
        <w:rPr>
          <w:rFonts w:asciiTheme="minorHAnsi" w:eastAsia="Calibri" w:hAnsiTheme="minorHAnsi" w:cstheme="minorHAnsi"/>
          <w:sz w:val="22"/>
          <w:szCs w:val="22"/>
        </w:rPr>
        <w:t>s</w:t>
      </w:r>
      <w:r w:rsidRPr="00E35A6D">
        <w:rPr>
          <w:rFonts w:asciiTheme="minorHAnsi" w:eastAsia="Calibri" w:hAnsiTheme="minorHAnsi" w:cstheme="minorHAnsi"/>
          <w:sz w:val="22"/>
          <w:szCs w:val="22"/>
        </w:rPr>
        <w:t>. The Reciprocal application approval</w:t>
      </w:r>
      <w:r>
        <w:rPr>
          <w:rFonts w:asciiTheme="minorHAnsi" w:eastAsia="Calibri" w:hAnsiTheme="minorHAnsi" w:cstheme="minorHAnsi"/>
          <w:sz w:val="22"/>
          <w:szCs w:val="22"/>
        </w:rPr>
        <w:t>s</w:t>
      </w:r>
      <w:r w:rsidRPr="00E35A6D">
        <w:rPr>
          <w:rFonts w:asciiTheme="minorHAnsi" w:eastAsia="Calibri" w:hAnsiTheme="minorHAnsi" w:cstheme="minorHAnsi"/>
          <w:sz w:val="22"/>
          <w:szCs w:val="22"/>
        </w:rPr>
        <w:t xml:space="preserve"> originated </w:t>
      </w:r>
      <w:r>
        <w:rPr>
          <w:rFonts w:asciiTheme="minorHAnsi" w:eastAsia="Calibri" w:hAnsiTheme="minorHAnsi" w:cstheme="minorHAnsi"/>
          <w:sz w:val="22"/>
          <w:szCs w:val="22"/>
        </w:rPr>
        <w:t>as follows:  1</w:t>
      </w:r>
      <w:r w:rsidR="00964892">
        <w:rPr>
          <w:rFonts w:asciiTheme="minorHAnsi" w:eastAsia="Calibri" w:hAnsiTheme="minorHAnsi" w:cstheme="minorHAnsi"/>
          <w:sz w:val="22"/>
          <w:szCs w:val="22"/>
        </w:rPr>
        <w:t>-DC</w:t>
      </w:r>
      <w:r>
        <w:rPr>
          <w:rFonts w:asciiTheme="minorHAnsi" w:eastAsia="Calibri" w:hAnsiTheme="minorHAnsi" w:cstheme="minorHAnsi"/>
          <w:sz w:val="22"/>
          <w:szCs w:val="22"/>
        </w:rPr>
        <w:t>, 1</w:t>
      </w:r>
      <w:r w:rsidR="00964892">
        <w:rPr>
          <w:rFonts w:asciiTheme="minorHAnsi" w:eastAsia="Calibri" w:hAnsiTheme="minorHAnsi" w:cstheme="minorHAnsi"/>
          <w:sz w:val="22"/>
          <w:szCs w:val="22"/>
        </w:rPr>
        <w:t>-HI, 2</w:t>
      </w:r>
      <w:r>
        <w:rPr>
          <w:rFonts w:asciiTheme="minorHAnsi" w:eastAsia="Calibri" w:hAnsiTheme="minorHAnsi" w:cstheme="minorHAnsi"/>
          <w:sz w:val="22"/>
          <w:szCs w:val="22"/>
        </w:rPr>
        <w:t>-</w:t>
      </w:r>
      <w:r w:rsidR="00964892">
        <w:rPr>
          <w:rFonts w:asciiTheme="minorHAnsi" w:eastAsia="Calibri" w:hAnsiTheme="minorHAnsi" w:cstheme="minorHAnsi"/>
          <w:sz w:val="22"/>
          <w:szCs w:val="22"/>
        </w:rPr>
        <w:t>NH</w:t>
      </w:r>
      <w:r>
        <w:rPr>
          <w:rFonts w:asciiTheme="minorHAnsi" w:eastAsia="Calibri" w:hAnsiTheme="minorHAnsi" w:cstheme="minorHAnsi"/>
          <w:sz w:val="22"/>
          <w:szCs w:val="22"/>
        </w:rPr>
        <w:t>, 1-NY, 1-</w:t>
      </w:r>
      <w:r w:rsidR="00964892">
        <w:rPr>
          <w:rFonts w:asciiTheme="minorHAnsi" w:eastAsia="Calibri" w:hAnsiTheme="minorHAnsi" w:cstheme="minorHAnsi"/>
          <w:sz w:val="22"/>
          <w:szCs w:val="22"/>
        </w:rPr>
        <w:t>PA</w:t>
      </w:r>
      <w:r>
        <w:rPr>
          <w:rFonts w:asciiTheme="minorHAnsi" w:eastAsia="Calibri" w:hAnsiTheme="minorHAnsi" w:cstheme="minorHAnsi"/>
          <w:sz w:val="22"/>
          <w:szCs w:val="22"/>
        </w:rPr>
        <w:t xml:space="preserve">, </w:t>
      </w:r>
      <w:r w:rsidR="00964892">
        <w:rPr>
          <w:rFonts w:asciiTheme="minorHAnsi" w:eastAsia="Calibri" w:hAnsiTheme="minorHAnsi" w:cstheme="minorHAnsi"/>
          <w:sz w:val="22"/>
          <w:szCs w:val="22"/>
        </w:rPr>
        <w:t>1-TX, and 6</w:t>
      </w:r>
      <w:r>
        <w:rPr>
          <w:rFonts w:asciiTheme="minorHAnsi" w:eastAsia="Calibri" w:hAnsiTheme="minorHAnsi" w:cstheme="minorHAnsi"/>
          <w:sz w:val="22"/>
          <w:szCs w:val="22"/>
        </w:rPr>
        <w:t>-VA.</w:t>
      </w:r>
    </w:p>
    <w:p w14:paraId="51E7B36C" w14:textId="77777777" w:rsidR="00964892" w:rsidRPr="00E35A6D" w:rsidRDefault="00964892" w:rsidP="00033686">
      <w:pPr>
        <w:rPr>
          <w:rFonts w:asciiTheme="minorHAnsi" w:eastAsia="Calibri" w:hAnsiTheme="minorHAnsi" w:cstheme="minorHAnsi"/>
          <w:sz w:val="22"/>
          <w:szCs w:val="22"/>
        </w:rPr>
      </w:pPr>
    </w:p>
    <w:p w14:paraId="7F648CD3" w14:textId="1757768A" w:rsidR="00594CE9" w:rsidRDefault="00033686" w:rsidP="00490B93">
      <w:pPr>
        <w:rPr>
          <w:rFonts w:asciiTheme="minorHAnsi" w:eastAsia="Calibri" w:hAnsiTheme="minorHAnsi" w:cstheme="minorHAnsi"/>
          <w:sz w:val="22"/>
          <w:szCs w:val="22"/>
        </w:rPr>
      </w:pPr>
      <w:r w:rsidRPr="00A46D62">
        <w:rPr>
          <w:rFonts w:asciiTheme="minorHAnsi" w:eastAsia="Calibri" w:hAnsiTheme="minorHAnsi" w:cstheme="minorHAnsi"/>
          <w:sz w:val="22"/>
          <w:szCs w:val="22"/>
        </w:rPr>
        <w:t xml:space="preserve">Upon a motion </w:t>
      </w:r>
      <w:r w:rsidR="007E782D" w:rsidRPr="00A46D62">
        <w:rPr>
          <w:rFonts w:asciiTheme="minorHAnsi" w:eastAsia="Calibri" w:hAnsiTheme="minorHAnsi" w:cstheme="minorHAnsi"/>
          <w:b/>
          <w:sz w:val="22"/>
          <w:szCs w:val="22"/>
        </w:rPr>
        <w:t>(</w:t>
      </w:r>
      <w:r w:rsidR="00A46D62">
        <w:rPr>
          <w:rFonts w:asciiTheme="minorHAnsi" w:eastAsia="Calibri" w:hAnsiTheme="minorHAnsi" w:cstheme="minorHAnsi"/>
          <w:b/>
          <w:sz w:val="22"/>
          <w:szCs w:val="22"/>
        </w:rPr>
        <w:t>I</w:t>
      </w:r>
      <w:r w:rsidR="007E782D" w:rsidRPr="00A46D62">
        <w:rPr>
          <w:rFonts w:asciiTheme="minorHAnsi" w:eastAsia="Calibri" w:hAnsiTheme="minorHAnsi" w:cstheme="minorHAnsi"/>
          <w:b/>
          <w:sz w:val="22"/>
          <w:szCs w:val="22"/>
        </w:rPr>
        <w:t>V)</w:t>
      </w:r>
      <w:r w:rsidRPr="00A46D62">
        <w:rPr>
          <w:rFonts w:asciiTheme="minorHAnsi" w:eastAsia="Calibri" w:hAnsiTheme="minorHAnsi" w:cstheme="minorHAnsi"/>
          <w:sz w:val="22"/>
          <w:szCs w:val="22"/>
        </w:rPr>
        <w:t xml:space="preserve"> by </w:t>
      </w:r>
      <w:r w:rsidR="00B54DBD" w:rsidRPr="00A46D62">
        <w:rPr>
          <w:rFonts w:asciiTheme="minorHAnsi" w:eastAsia="Calibri" w:hAnsiTheme="minorHAnsi" w:cstheme="minorHAnsi"/>
          <w:sz w:val="22"/>
          <w:szCs w:val="22"/>
        </w:rPr>
        <w:t>Mr</w:t>
      </w:r>
      <w:r w:rsidR="00D84284" w:rsidRPr="00A46D62">
        <w:rPr>
          <w:rFonts w:asciiTheme="minorHAnsi" w:eastAsia="Calibri" w:hAnsiTheme="minorHAnsi" w:cstheme="minorHAnsi"/>
          <w:sz w:val="22"/>
          <w:szCs w:val="22"/>
        </w:rPr>
        <w:t>.</w:t>
      </w:r>
      <w:r w:rsidR="00923AD2" w:rsidRPr="00A46D62">
        <w:rPr>
          <w:rFonts w:asciiTheme="minorHAnsi" w:eastAsia="Calibri" w:hAnsiTheme="minorHAnsi" w:cstheme="minorHAnsi"/>
          <w:sz w:val="22"/>
          <w:szCs w:val="22"/>
        </w:rPr>
        <w:t xml:space="preserve"> </w:t>
      </w:r>
      <w:r w:rsidR="00A46D62" w:rsidRPr="00A46D62">
        <w:rPr>
          <w:rFonts w:asciiTheme="minorHAnsi" w:eastAsia="Calibri" w:hAnsiTheme="minorHAnsi" w:cstheme="minorHAnsi"/>
          <w:sz w:val="22"/>
          <w:szCs w:val="22"/>
        </w:rPr>
        <w:t>Dunne</w:t>
      </w:r>
      <w:r w:rsidR="00D557FF" w:rsidRPr="00A46D62">
        <w:rPr>
          <w:rFonts w:asciiTheme="minorHAnsi" w:eastAsia="Calibri" w:hAnsiTheme="minorHAnsi" w:cstheme="minorHAnsi"/>
          <w:sz w:val="22"/>
          <w:szCs w:val="22"/>
        </w:rPr>
        <w:t>,</w:t>
      </w:r>
      <w:r w:rsidRPr="00A46D62">
        <w:rPr>
          <w:rFonts w:asciiTheme="minorHAnsi" w:eastAsia="Calibri" w:hAnsiTheme="minorHAnsi" w:cstheme="minorHAnsi"/>
          <w:sz w:val="22"/>
          <w:szCs w:val="22"/>
        </w:rPr>
        <w:t xml:space="preserve"> and seconded by </w:t>
      </w:r>
      <w:r w:rsidR="004D203F" w:rsidRPr="00A46D62">
        <w:rPr>
          <w:rFonts w:asciiTheme="minorHAnsi" w:eastAsia="Calibri" w:hAnsiTheme="minorHAnsi" w:cstheme="minorHAnsi"/>
          <w:sz w:val="22"/>
          <w:szCs w:val="22"/>
        </w:rPr>
        <w:t>M</w:t>
      </w:r>
      <w:r w:rsidR="00B54DBD" w:rsidRPr="00A46D62">
        <w:rPr>
          <w:rFonts w:asciiTheme="minorHAnsi" w:eastAsia="Calibri" w:hAnsiTheme="minorHAnsi" w:cstheme="minorHAnsi"/>
          <w:sz w:val="22"/>
          <w:szCs w:val="22"/>
        </w:rPr>
        <w:t>r.</w:t>
      </w:r>
      <w:r w:rsidR="001375E7" w:rsidRPr="00A46D62">
        <w:rPr>
          <w:rFonts w:asciiTheme="minorHAnsi" w:eastAsia="Calibri" w:hAnsiTheme="minorHAnsi" w:cstheme="minorHAnsi"/>
          <w:sz w:val="22"/>
          <w:szCs w:val="22"/>
        </w:rPr>
        <w:t xml:space="preserve"> </w:t>
      </w:r>
      <w:proofErr w:type="spellStart"/>
      <w:r w:rsidR="00923AD2" w:rsidRPr="00A46D62">
        <w:rPr>
          <w:rFonts w:asciiTheme="minorHAnsi" w:eastAsia="Calibri" w:hAnsiTheme="minorHAnsi" w:cstheme="minorHAnsi"/>
          <w:sz w:val="22"/>
          <w:szCs w:val="22"/>
        </w:rPr>
        <w:t>Petito</w:t>
      </w:r>
      <w:proofErr w:type="spellEnd"/>
      <w:r w:rsidR="009C72B2" w:rsidRPr="00A46D62">
        <w:rPr>
          <w:rFonts w:asciiTheme="minorHAnsi" w:eastAsia="Calibri" w:hAnsiTheme="minorHAnsi" w:cstheme="minorHAnsi"/>
          <w:sz w:val="22"/>
          <w:szCs w:val="22"/>
        </w:rPr>
        <w:t xml:space="preserve">, </w:t>
      </w:r>
      <w:r w:rsidRPr="00A46D62">
        <w:rPr>
          <w:rFonts w:asciiTheme="minorHAnsi" w:eastAsia="Calibri" w:hAnsiTheme="minorHAnsi" w:cstheme="minorHAnsi"/>
          <w:sz w:val="22"/>
          <w:szCs w:val="22"/>
        </w:rPr>
        <w:t>the Board unanimously approved the Experience Report.</w:t>
      </w:r>
      <w:r w:rsidRPr="00E35A6D">
        <w:rPr>
          <w:rFonts w:asciiTheme="minorHAnsi" w:eastAsia="Calibri" w:hAnsiTheme="minorHAnsi" w:cstheme="minorHAnsi"/>
          <w:sz w:val="22"/>
          <w:szCs w:val="22"/>
        </w:rPr>
        <w:t xml:space="preserve"> </w:t>
      </w:r>
    </w:p>
    <w:p w14:paraId="266D83B2" w14:textId="77777777" w:rsidR="00527C27" w:rsidRPr="00E35A6D" w:rsidRDefault="00527C27" w:rsidP="00490B93">
      <w:pPr>
        <w:rPr>
          <w:rFonts w:asciiTheme="minorHAnsi" w:eastAsia="Calibri" w:hAnsiTheme="minorHAnsi" w:cstheme="minorHAnsi"/>
          <w:b/>
          <w:sz w:val="22"/>
          <w:szCs w:val="22"/>
        </w:rPr>
      </w:pPr>
    </w:p>
    <w:p w14:paraId="7958E226" w14:textId="4B40DBB2" w:rsidR="00033686" w:rsidRPr="00E35A6D" w:rsidRDefault="00033686" w:rsidP="00490B93">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Firm Permit Report</w:t>
      </w:r>
      <w:r w:rsidR="00594CE9" w:rsidRPr="00E35A6D">
        <w:rPr>
          <w:rFonts w:asciiTheme="minorHAnsi" w:eastAsia="Calibri" w:hAnsiTheme="minorHAnsi" w:cstheme="minorHAnsi"/>
          <w:sz w:val="22"/>
          <w:szCs w:val="22"/>
        </w:rPr>
        <w:t xml:space="preserve"> </w:t>
      </w:r>
    </w:p>
    <w:p w14:paraId="601E4AC0" w14:textId="77777777" w:rsidR="00594CE9" w:rsidRPr="00E35A6D" w:rsidRDefault="00594CE9" w:rsidP="00033686">
      <w:pPr>
        <w:rPr>
          <w:rFonts w:asciiTheme="minorHAnsi" w:eastAsia="Calibri" w:hAnsiTheme="minorHAnsi" w:cstheme="minorHAnsi"/>
          <w:sz w:val="22"/>
          <w:szCs w:val="22"/>
        </w:rPr>
      </w:pPr>
    </w:p>
    <w:p w14:paraId="0C5DA263" w14:textId="4439D054" w:rsidR="00455D74" w:rsidRDefault="00D713A6" w:rsidP="00E2798E">
      <w:pPr>
        <w:rPr>
          <w:rFonts w:asciiTheme="minorHAnsi" w:eastAsia="Calibri" w:hAnsiTheme="minorHAnsi" w:cstheme="minorHAnsi"/>
          <w:sz w:val="22"/>
          <w:szCs w:val="22"/>
        </w:rPr>
      </w:pPr>
      <w:r>
        <w:rPr>
          <w:rFonts w:asciiTheme="minorHAnsi" w:eastAsia="Calibri" w:hAnsiTheme="minorHAnsi" w:cstheme="minorHAnsi"/>
          <w:sz w:val="22"/>
          <w:szCs w:val="22"/>
        </w:rPr>
        <w:t xml:space="preserve">Mr. Dunne </w:t>
      </w:r>
      <w:r w:rsidR="00CA2D9E">
        <w:rPr>
          <w:rFonts w:asciiTheme="minorHAnsi" w:eastAsia="Calibri" w:hAnsiTheme="minorHAnsi" w:cstheme="minorHAnsi"/>
          <w:sz w:val="22"/>
          <w:szCs w:val="22"/>
        </w:rPr>
        <w:t>presented the Firm Permit Committee Report</w:t>
      </w:r>
      <w:r>
        <w:rPr>
          <w:rFonts w:asciiTheme="minorHAnsi" w:eastAsia="Calibri" w:hAnsiTheme="minorHAnsi" w:cstheme="minorHAnsi"/>
          <w:sz w:val="22"/>
          <w:szCs w:val="22"/>
        </w:rPr>
        <w:t xml:space="preserve">. </w:t>
      </w:r>
      <w:r w:rsidR="00455D74" w:rsidRPr="00E35A6D">
        <w:rPr>
          <w:rFonts w:asciiTheme="minorHAnsi" w:eastAsia="Calibri" w:hAnsiTheme="minorHAnsi" w:cstheme="minorHAnsi"/>
          <w:sz w:val="22"/>
          <w:szCs w:val="22"/>
        </w:rPr>
        <w:t xml:space="preserve">There </w:t>
      </w:r>
      <w:r w:rsidR="00964892">
        <w:rPr>
          <w:rFonts w:asciiTheme="minorHAnsi" w:eastAsia="Calibri" w:hAnsiTheme="minorHAnsi" w:cstheme="minorHAnsi"/>
          <w:sz w:val="22"/>
          <w:szCs w:val="22"/>
        </w:rPr>
        <w:t>was</w:t>
      </w:r>
      <w:r w:rsidR="00427029">
        <w:rPr>
          <w:rFonts w:asciiTheme="minorHAnsi" w:eastAsia="Calibri" w:hAnsiTheme="minorHAnsi" w:cstheme="minorHAnsi"/>
          <w:sz w:val="22"/>
          <w:szCs w:val="22"/>
        </w:rPr>
        <w:t xml:space="preserve"> </w:t>
      </w:r>
      <w:r w:rsidR="00964892">
        <w:rPr>
          <w:rFonts w:asciiTheme="minorHAnsi" w:eastAsia="Calibri" w:hAnsiTheme="minorHAnsi" w:cstheme="minorHAnsi"/>
          <w:sz w:val="22"/>
          <w:szCs w:val="22"/>
        </w:rPr>
        <w:t>one</w:t>
      </w:r>
      <w:r w:rsidR="00427029">
        <w:rPr>
          <w:rFonts w:asciiTheme="minorHAnsi" w:eastAsia="Calibri" w:hAnsiTheme="minorHAnsi" w:cstheme="minorHAnsi"/>
          <w:sz w:val="22"/>
          <w:szCs w:val="22"/>
        </w:rPr>
        <w:t xml:space="preserve"> (</w:t>
      </w:r>
      <w:r w:rsidR="00964892">
        <w:rPr>
          <w:rFonts w:asciiTheme="minorHAnsi" w:eastAsia="Calibri" w:hAnsiTheme="minorHAnsi" w:cstheme="minorHAnsi"/>
          <w:sz w:val="22"/>
          <w:szCs w:val="22"/>
        </w:rPr>
        <w:t>1</w:t>
      </w:r>
      <w:r w:rsidR="00427029">
        <w:rPr>
          <w:rFonts w:asciiTheme="minorHAnsi" w:eastAsia="Calibri" w:hAnsiTheme="minorHAnsi" w:cstheme="minorHAnsi"/>
          <w:sz w:val="22"/>
          <w:szCs w:val="22"/>
        </w:rPr>
        <w:t>)</w:t>
      </w:r>
      <w:r w:rsidR="00D557FF" w:rsidRPr="00E35A6D">
        <w:rPr>
          <w:rFonts w:asciiTheme="minorHAnsi" w:eastAsia="Calibri" w:hAnsiTheme="minorHAnsi" w:cstheme="minorHAnsi"/>
          <w:sz w:val="22"/>
          <w:szCs w:val="22"/>
        </w:rPr>
        <w:t xml:space="preserve"> </w:t>
      </w:r>
      <w:r w:rsidR="00455D74" w:rsidRPr="00E35A6D">
        <w:rPr>
          <w:rFonts w:asciiTheme="minorHAnsi" w:eastAsia="Calibri" w:hAnsiTheme="minorHAnsi" w:cstheme="minorHAnsi"/>
          <w:sz w:val="22"/>
          <w:szCs w:val="22"/>
        </w:rPr>
        <w:t>firm permit application</w:t>
      </w:r>
      <w:r w:rsidR="006D5E13" w:rsidRPr="00E35A6D">
        <w:rPr>
          <w:rFonts w:asciiTheme="minorHAnsi" w:eastAsia="Calibri" w:hAnsiTheme="minorHAnsi" w:cstheme="minorHAnsi"/>
          <w:sz w:val="22"/>
          <w:szCs w:val="22"/>
        </w:rPr>
        <w:t xml:space="preserve"> </w:t>
      </w:r>
      <w:r w:rsidR="00D84284" w:rsidRPr="00E35A6D">
        <w:rPr>
          <w:rFonts w:asciiTheme="minorHAnsi" w:eastAsia="Calibri" w:hAnsiTheme="minorHAnsi" w:cstheme="minorHAnsi"/>
          <w:sz w:val="22"/>
          <w:szCs w:val="22"/>
        </w:rPr>
        <w:t>approva</w:t>
      </w:r>
      <w:r w:rsidR="00D84284">
        <w:rPr>
          <w:rFonts w:asciiTheme="minorHAnsi" w:eastAsia="Calibri" w:hAnsiTheme="minorHAnsi" w:cstheme="minorHAnsi"/>
          <w:sz w:val="22"/>
          <w:szCs w:val="22"/>
        </w:rPr>
        <w:t>l</w:t>
      </w:r>
      <w:r w:rsidR="008E5536">
        <w:rPr>
          <w:rFonts w:asciiTheme="minorHAnsi" w:eastAsia="Calibri" w:hAnsiTheme="minorHAnsi" w:cstheme="minorHAnsi"/>
          <w:sz w:val="22"/>
          <w:szCs w:val="22"/>
        </w:rPr>
        <w:t xml:space="preserve"> </w:t>
      </w:r>
      <w:r w:rsidR="00C85986" w:rsidRPr="00E35A6D">
        <w:rPr>
          <w:rFonts w:asciiTheme="minorHAnsi" w:eastAsia="Calibri" w:hAnsiTheme="minorHAnsi" w:cstheme="minorHAnsi"/>
          <w:sz w:val="22"/>
          <w:szCs w:val="22"/>
        </w:rPr>
        <w:t xml:space="preserve">with </w:t>
      </w:r>
      <w:r w:rsidR="005B15DF">
        <w:rPr>
          <w:rFonts w:asciiTheme="minorHAnsi" w:eastAsia="Calibri" w:hAnsiTheme="minorHAnsi" w:cstheme="minorHAnsi"/>
          <w:sz w:val="22"/>
          <w:szCs w:val="22"/>
        </w:rPr>
        <w:t xml:space="preserve">an office </w:t>
      </w:r>
      <w:r w:rsidR="00D557FF" w:rsidRPr="00E35A6D">
        <w:rPr>
          <w:rFonts w:asciiTheme="minorHAnsi" w:eastAsia="Calibri" w:hAnsiTheme="minorHAnsi" w:cstheme="minorHAnsi"/>
          <w:sz w:val="22"/>
          <w:szCs w:val="22"/>
        </w:rPr>
        <w:t xml:space="preserve">located in </w:t>
      </w:r>
      <w:r w:rsidR="00964892">
        <w:rPr>
          <w:rFonts w:asciiTheme="minorHAnsi" w:eastAsia="Calibri" w:hAnsiTheme="minorHAnsi" w:cstheme="minorHAnsi"/>
          <w:sz w:val="22"/>
          <w:szCs w:val="22"/>
        </w:rPr>
        <w:t>Pennsylvania.</w:t>
      </w:r>
      <w:r w:rsidR="00D677E3" w:rsidRPr="00E35A6D">
        <w:rPr>
          <w:rFonts w:asciiTheme="minorHAnsi" w:eastAsia="Calibri" w:hAnsiTheme="minorHAnsi" w:cstheme="minorHAnsi"/>
          <w:sz w:val="22"/>
          <w:szCs w:val="22"/>
        </w:rPr>
        <w:t xml:space="preserve"> </w:t>
      </w:r>
      <w:r w:rsidR="00427029">
        <w:rPr>
          <w:rFonts w:asciiTheme="minorHAnsi" w:eastAsia="Calibri" w:hAnsiTheme="minorHAnsi" w:cstheme="minorHAnsi"/>
          <w:sz w:val="22"/>
          <w:szCs w:val="22"/>
        </w:rPr>
        <w:t xml:space="preserve"> </w:t>
      </w:r>
      <w:r w:rsidR="005673FF" w:rsidRPr="00E35A6D">
        <w:rPr>
          <w:rFonts w:asciiTheme="minorHAnsi" w:eastAsia="Calibri" w:hAnsiTheme="minorHAnsi" w:cstheme="minorHAnsi"/>
          <w:sz w:val="22"/>
          <w:szCs w:val="22"/>
        </w:rPr>
        <w:t xml:space="preserve">There </w:t>
      </w:r>
      <w:r w:rsidR="0005106E">
        <w:rPr>
          <w:rFonts w:asciiTheme="minorHAnsi" w:eastAsia="Calibri" w:hAnsiTheme="minorHAnsi" w:cstheme="minorHAnsi"/>
          <w:sz w:val="22"/>
          <w:szCs w:val="22"/>
        </w:rPr>
        <w:t>were</w:t>
      </w:r>
      <w:r w:rsidR="00D677E3" w:rsidRPr="00E35A6D">
        <w:rPr>
          <w:rFonts w:asciiTheme="minorHAnsi" w:eastAsia="Calibri" w:hAnsiTheme="minorHAnsi" w:cstheme="minorHAnsi"/>
          <w:sz w:val="22"/>
          <w:szCs w:val="22"/>
        </w:rPr>
        <w:t xml:space="preserve"> </w:t>
      </w:r>
      <w:r w:rsidR="00103890">
        <w:rPr>
          <w:rFonts w:asciiTheme="minorHAnsi" w:eastAsia="Calibri" w:hAnsiTheme="minorHAnsi" w:cstheme="minorHAnsi"/>
          <w:sz w:val="22"/>
          <w:szCs w:val="22"/>
        </w:rPr>
        <w:t>zero</w:t>
      </w:r>
      <w:r w:rsidR="00C41D2E">
        <w:rPr>
          <w:rFonts w:asciiTheme="minorHAnsi" w:eastAsia="Calibri" w:hAnsiTheme="minorHAnsi" w:cstheme="minorHAnsi"/>
          <w:sz w:val="22"/>
          <w:szCs w:val="22"/>
        </w:rPr>
        <w:t xml:space="preserve"> </w:t>
      </w:r>
      <w:r w:rsidR="00D677E3" w:rsidRPr="00E35A6D">
        <w:rPr>
          <w:rFonts w:asciiTheme="minorHAnsi" w:eastAsia="Calibri" w:hAnsiTheme="minorHAnsi" w:cstheme="minorHAnsi"/>
          <w:sz w:val="22"/>
          <w:szCs w:val="22"/>
        </w:rPr>
        <w:t>(</w:t>
      </w:r>
      <w:r w:rsidR="001375E7" w:rsidRPr="00E35A6D">
        <w:rPr>
          <w:rFonts w:asciiTheme="minorHAnsi" w:eastAsia="Calibri" w:hAnsiTheme="minorHAnsi" w:cstheme="minorHAnsi"/>
          <w:sz w:val="22"/>
          <w:szCs w:val="22"/>
        </w:rPr>
        <w:t>0</w:t>
      </w:r>
      <w:r w:rsidR="00D557FF" w:rsidRPr="00E35A6D">
        <w:rPr>
          <w:rFonts w:asciiTheme="minorHAnsi" w:eastAsia="Calibri" w:hAnsiTheme="minorHAnsi" w:cstheme="minorHAnsi"/>
          <w:sz w:val="22"/>
          <w:szCs w:val="22"/>
        </w:rPr>
        <w:t>) firm permit application</w:t>
      </w:r>
      <w:r w:rsidR="00D677E3" w:rsidRPr="00E35A6D">
        <w:rPr>
          <w:rFonts w:asciiTheme="minorHAnsi" w:eastAsia="Calibri" w:hAnsiTheme="minorHAnsi" w:cstheme="minorHAnsi"/>
          <w:sz w:val="22"/>
          <w:szCs w:val="22"/>
        </w:rPr>
        <w:t>s closed.</w:t>
      </w:r>
      <w:r w:rsidR="006D5656" w:rsidRPr="00E35A6D">
        <w:rPr>
          <w:rFonts w:asciiTheme="minorHAnsi" w:eastAsia="Calibri" w:hAnsiTheme="minorHAnsi" w:cstheme="minorHAnsi"/>
          <w:sz w:val="22"/>
          <w:szCs w:val="22"/>
        </w:rPr>
        <w:t xml:space="preserve"> </w:t>
      </w:r>
    </w:p>
    <w:p w14:paraId="1CA4C005" w14:textId="77777777" w:rsidR="00A46D62" w:rsidRPr="00E35A6D" w:rsidRDefault="00A46D62" w:rsidP="00E2798E">
      <w:pPr>
        <w:rPr>
          <w:rFonts w:asciiTheme="minorHAnsi" w:eastAsia="Calibri" w:hAnsiTheme="minorHAnsi" w:cstheme="minorHAnsi"/>
          <w:sz w:val="22"/>
          <w:szCs w:val="22"/>
        </w:rPr>
      </w:pPr>
    </w:p>
    <w:p w14:paraId="34D05EDE" w14:textId="74077F0C" w:rsidR="00033686" w:rsidRDefault="00033686" w:rsidP="00033686">
      <w:pPr>
        <w:rPr>
          <w:rFonts w:asciiTheme="minorHAnsi" w:eastAsia="Calibri" w:hAnsiTheme="minorHAnsi" w:cstheme="minorHAnsi"/>
          <w:sz w:val="22"/>
          <w:szCs w:val="22"/>
        </w:rPr>
      </w:pPr>
      <w:r w:rsidRPr="00A46D62">
        <w:rPr>
          <w:rFonts w:asciiTheme="minorHAnsi" w:eastAsia="Calibri" w:hAnsiTheme="minorHAnsi" w:cstheme="minorHAnsi"/>
          <w:sz w:val="22"/>
          <w:szCs w:val="22"/>
        </w:rPr>
        <w:t>Upon a motion</w:t>
      </w:r>
      <w:r w:rsidRPr="00A46D62">
        <w:rPr>
          <w:rFonts w:asciiTheme="minorHAnsi" w:eastAsia="Calibri" w:hAnsiTheme="minorHAnsi" w:cstheme="minorHAnsi"/>
          <w:b/>
          <w:sz w:val="22"/>
          <w:szCs w:val="22"/>
        </w:rPr>
        <w:t xml:space="preserve"> (V)</w:t>
      </w:r>
      <w:r w:rsidRPr="00A46D62">
        <w:rPr>
          <w:rFonts w:asciiTheme="minorHAnsi" w:eastAsia="Calibri" w:hAnsiTheme="minorHAnsi" w:cstheme="minorHAnsi"/>
          <w:sz w:val="22"/>
          <w:szCs w:val="22"/>
        </w:rPr>
        <w:t xml:space="preserve"> by </w:t>
      </w:r>
      <w:r w:rsidR="00A17336" w:rsidRPr="00A46D62">
        <w:rPr>
          <w:rFonts w:asciiTheme="minorHAnsi" w:eastAsia="Calibri" w:hAnsiTheme="minorHAnsi" w:cstheme="minorHAnsi"/>
          <w:sz w:val="22"/>
          <w:szCs w:val="22"/>
        </w:rPr>
        <w:t>M</w:t>
      </w:r>
      <w:r w:rsidR="00A46D62" w:rsidRPr="00A46D62">
        <w:rPr>
          <w:rFonts w:asciiTheme="minorHAnsi" w:eastAsia="Calibri" w:hAnsiTheme="minorHAnsi" w:cstheme="minorHAnsi"/>
          <w:sz w:val="22"/>
          <w:szCs w:val="22"/>
        </w:rPr>
        <w:t>r</w:t>
      </w:r>
      <w:r w:rsidR="00A17336" w:rsidRPr="00A46D62">
        <w:rPr>
          <w:rFonts w:asciiTheme="minorHAnsi" w:eastAsia="Calibri" w:hAnsiTheme="minorHAnsi" w:cstheme="minorHAnsi"/>
          <w:sz w:val="22"/>
          <w:szCs w:val="22"/>
        </w:rPr>
        <w:t>.</w:t>
      </w:r>
      <w:r w:rsidR="00A46D62" w:rsidRPr="00A46D62">
        <w:rPr>
          <w:rFonts w:asciiTheme="minorHAnsi" w:eastAsia="Calibri" w:hAnsiTheme="minorHAnsi" w:cstheme="minorHAnsi"/>
          <w:sz w:val="22"/>
          <w:szCs w:val="22"/>
        </w:rPr>
        <w:t xml:space="preserve"> Ware</w:t>
      </w:r>
      <w:r w:rsidR="005B15DF" w:rsidRPr="00A46D62">
        <w:rPr>
          <w:rFonts w:asciiTheme="minorHAnsi" w:eastAsia="Calibri" w:hAnsiTheme="minorHAnsi" w:cstheme="minorHAnsi"/>
          <w:sz w:val="22"/>
          <w:szCs w:val="22"/>
        </w:rPr>
        <w:t>,</w:t>
      </w:r>
      <w:r w:rsidR="006D5E13" w:rsidRPr="00A46D62">
        <w:rPr>
          <w:rFonts w:asciiTheme="minorHAnsi" w:eastAsia="Calibri" w:hAnsiTheme="minorHAnsi" w:cstheme="minorHAnsi"/>
          <w:sz w:val="22"/>
          <w:szCs w:val="22"/>
        </w:rPr>
        <w:t xml:space="preserve"> and seconded by </w:t>
      </w:r>
      <w:r w:rsidR="00A46D62" w:rsidRPr="00A46D62">
        <w:rPr>
          <w:rFonts w:asciiTheme="minorHAnsi" w:eastAsia="Calibri" w:hAnsiTheme="minorHAnsi" w:cstheme="minorHAnsi"/>
          <w:sz w:val="22"/>
          <w:szCs w:val="22"/>
        </w:rPr>
        <w:t>M</w:t>
      </w:r>
      <w:r w:rsidR="008A29A6" w:rsidRPr="00A46D62">
        <w:rPr>
          <w:rFonts w:asciiTheme="minorHAnsi" w:eastAsia="Calibri" w:hAnsiTheme="minorHAnsi" w:cstheme="minorHAnsi"/>
          <w:sz w:val="22"/>
          <w:szCs w:val="22"/>
        </w:rPr>
        <w:t xml:space="preserve">r. </w:t>
      </w:r>
      <w:proofErr w:type="spellStart"/>
      <w:r w:rsidR="00A46D62" w:rsidRPr="00A46D62">
        <w:rPr>
          <w:rFonts w:asciiTheme="minorHAnsi" w:eastAsia="Calibri" w:hAnsiTheme="minorHAnsi" w:cstheme="minorHAnsi"/>
          <w:sz w:val="22"/>
          <w:szCs w:val="22"/>
        </w:rPr>
        <w:t>Petito</w:t>
      </w:r>
      <w:proofErr w:type="spellEnd"/>
      <w:r w:rsidR="003F59F6" w:rsidRPr="00A46D62">
        <w:rPr>
          <w:rFonts w:asciiTheme="minorHAnsi" w:eastAsia="Calibri" w:hAnsiTheme="minorHAnsi" w:cstheme="minorHAnsi"/>
          <w:sz w:val="22"/>
          <w:szCs w:val="22"/>
        </w:rPr>
        <w:t>,</w:t>
      </w:r>
      <w:r w:rsidR="00507C32" w:rsidRPr="00A46D62">
        <w:rPr>
          <w:rFonts w:asciiTheme="minorHAnsi" w:eastAsia="Calibri" w:hAnsiTheme="minorHAnsi" w:cstheme="minorHAnsi"/>
          <w:sz w:val="22"/>
          <w:szCs w:val="22"/>
        </w:rPr>
        <w:t xml:space="preserve"> </w:t>
      </w:r>
      <w:r w:rsidRPr="00A46D62">
        <w:rPr>
          <w:rFonts w:asciiTheme="minorHAnsi" w:eastAsia="Calibri" w:hAnsiTheme="minorHAnsi" w:cstheme="minorHAnsi"/>
          <w:sz w:val="22"/>
          <w:szCs w:val="22"/>
        </w:rPr>
        <w:t>the Board unanimously approved the Firm Permit Report.</w:t>
      </w:r>
    </w:p>
    <w:p w14:paraId="40500960" w14:textId="77777777" w:rsidR="00510B58" w:rsidRPr="00E35A6D" w:rsidRDefault="00510B58" w:rsidP="00033686">
      <w:pPr>
        <w:rPr>
          <w:rFonts w:asciiTheme="minorHAnsi" w:eastAsia="Calibri" w:hAnsiTheme="minorHAnsi" w:cstheme="minorHAnsi"/>
          <w:sz w:val="22"/>
          <w:szCs w:val="22"/>
        </w:rPr>
      </w:pPr>
    </w:p>
    <w:p w14:paraId="02EABED1" w14:textId="091A423D" w:rsidR="006E3952"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Peer Review Oversight Committee Report</w:t>
      </w:r>
    </w:p>
    <w:p w14:paraId="41DF0C65" w14:textId="77777777" w:rsidR="006E3952" w:rsidRPr="00E35A6D" w:rsidRDefault="006E3952" w:rsidP="00033686">
      <w:pPr>
        <w:rPr>
          <w:rFonts w:asciiTheme="minorHAnsi" w:eastAsia="Calibri" w:hAnsiTheme="minorHAnsi" w:cstheme="minorHAnsi"/>
          <w:b/>
          <w:sz w:val="22"/>
          <w:szCs w:val="22"/>
        </w:rPr>
      </w:pPr>
    </w:p>
    <w:p w14:paraId="034BA43E" w14:textId="6FF36311" w:rsidR="00936DC6" w:rsidRDefault="00936DC6" w:rsidP="00033686">
      <w:pPr>
        <w:rPr>
          <w:rFonts w:asciiTheme="minorHAnsi" w:eastAsia="Calibri" w:hAnsiTheme="minorHAnsi" w:cstheme="minorHAnsi"/>
          <w:sz w:val="22"/>
          <w:szCs w:val="22"/>
        </w:rPr>
      </w:pPr>
      <w:r w:rsidRPr="00E35A6D">
        <w:rPr>
          <w:rFonts w:asciiTheme="minorHAnsi" w:eastAsia="Calibri" w:hAnsiTheme="minorHAnsi" w:cstheme="minorHAnsi"/>
          <w:sz w:val="22"/>
          <w:szCs w:val="22"/>
        </w:rPr>
        <w:t>Mr</w:t>
      </w:r>
      <w:r w:rsidR="00B54DBD" w:rsidRPr="00E35A6D">
        <w:rPr>
          <w:rFonts w:asciiTheme="minorHAnsi" w:eastAsia="Calibri" w:hAnsiTheme="minorHAnsi" w:cstheme="minorHAnsi"/>
          <w:sz w:val="22"/>
          <w:szCs w:val="22"/>
        </w:rPr>
        <w:t>. Ware reported the following</w:t>
      </w:r>
      <w:r w:rsidR="008E5536">
        <w:rPr>
          <w:rFonts w:asciiTheme="minorHAnsi" w:eastAsia="Calibri" w:hAnsiTheme="minorHAnsi" w:cstheme="minorHAnsi"/>
          <w:sz w:val="22"/>
          <w:szCs w:val="22"/>
        </w:rPr>
        <w:t xml:space="preserve"> to</w:t>
      </w:r>
      <w:r w:rsidR="00411D3E" w:rsidRPr="00E35A6D">
        <w:rPr>
          <w:rFonts w:asciiTheme="minorHAnsi" w:eastAsia="Calibri" w:hAnsiTheme="minorHAnsi" w:cstheme="minorHAnsi"/>
          <w:sz w:val="22"/>
          <w:szCs w:val="22"/>
        </w:rPr>
        <w:t xml:space="preserve"> have occurred beginning </w:t>
      </w:r>
      <w:bookmarkStart w:id="1" w:name="_Hlk65586232"/>
      <w:r w:rsidR="00964892">
        <w:rPr>
          <w:rFonts w:asciiTheme="minorHAnsi" w:eastAsia="Calibri" w:hAnsiTheme="minorHAnsi" w:cstheme="minorHAnsi"/>
          <w:sz w:val="22"/>
          <w:szCs w:val="22"/>
        </w:rPr>
        <w:t>March 1, 2022</w:t>
      </w:r>
      <w:r w:rsidR="00571B38">
        <w:rPr>
          <w:rFonts w:asciiTheme="minorHAnsi" w:eastAsia="Calibri" w:hAnsiTheme="minorHAnsi" w:cstheme="minorHAnsi"/>
          <w:sz w:val="22"/>
          <w:szCs w:val="22"/>
        </w:rPr>
        <w:t>,</w:t>
      </w:r>
      <w:r w:rsidR="00411D3E" w:rsidRPr="00E35A6D">
        <w:rPr>
          <w:rFonts w:asciiTheme="minorHAnsi" w:eastAsia="Calibri" w:hAnsiTheme="minorHAnsi" w:cstheme="minorHAnsi"/>
          <w:sz w:val="22"/>
          <w:szCs w:val="22"/>
        </w:rPr>
        <w:t xml:space="preserve"> </w:t>
      </w:r>
      <w:bookmarkEnd w:id="1"/>
      <w:r w:rsidR="00411D3E" w:rsidRPr="00E35A6D">
        <w:rPr>
          <w:rFonts w:asciiTheme="minorHAnsi" w:eastAsia="Calibri" w:hAnsiTheme="minorHAnsi" w:cstheme="minorHAnsi"/>
          <w:sz w:val="22"/>
          <w:szCs w:val="22"/>
        </w:rPr>
        <w:t>and ending</w:t>
      </w:r>
      <w:r w:rsidR="00EA23B9">
        <w:rPr>
          <w:rFonts w:asciiTheme="minorHAnsi" w:eastAsia="Calibri" w:hAnsiTheme="minorHAnsi" w:cstheme="minorHAnsi"/>
          <w:sz w:val="22"/>
          <w:szCs w:val="22"/>
        </w:rPr>
        <w:t xml:space="preserve"> </w:t>
      </w:r>
      <w:r w:rsidR="00964892">
        <w:rPr>
          <w:rFonts w:asciiTheme="minorHAnsi" w:eastAsia="Calibri" w:hAnsiTheme="minorHAnsi" w:cstheme="minorHAnsi"/>
          <w:sz w:val="22"/>
          <w:szCs w:val="22"/>
        </w:rPr>
        <w:t>March 31</w:t>
      </w:r>
      <w:r w:rsidR="00AE4FE5">
        <w:rPr>
          <w:rFonts w:asciiTheme="minorHAnsi" w:eastAsia="Calibri" w:hAnsiTheme="minorHAnsi" w:cstheme="minorHAnsi"/>
          <w:sz w:val="22"/>
          <w:szCs w:val="22"/>
        </w:rPr>
        <w:t>, 2022</w:t>
      </w:r>
      <w:r w:rsidR="00490B24" w:rsidRPr="00E35A6D">
        <w:rPr>
          <w:rFonts w:asciiTheme="minorHAnsi" w:eastAsia="Calibri" w:hAnsiTheme="minorHAnsi" w:cstheme="minorHAnsi"/>
          <w:sz w:val="22"/>
          <w:szCs w:val="22"/>
        </w:rPr>
        <w:t>:</w:t>
      </w:r>
      <w:r w:rsidR="00B54DBD" w:rsidRPr="00E35A6D">
        <w:rPr>
          <w:rFonts w:asciiTheme="minorHAnsi" w:eastAsia="Calibri" w:hAnsiTheme="minorHAnsi" w:cstheme="minorHAnsi"/>
          <w:sz w:val="22"/>
          <w:szCs w:val="22"/>
        </w:rPr>
        <w:t xml:space="preserve"> </w:t>
      </w:r>
      <w:r w:rsidR="00AE4FE5">
        <w:rPr>
          <w:rFonts w:asciiTheme="minorHAnsi" w:eastAsia="Calibri" w:hAnsiTheme="minorHAnsi" w:cstheme="minorHAnsi"/>
          <w:sz w:val="22"/>
          <w:szCs w:val="22"/>
        </w:rPr>
        <w:t>t</w:t>
      </w:r>
      <w:r w:rsidR="00964892">
        <w:rPr>
          <w:rFonts w:asciiTheme="minorHAnsi" w:eastAsia="Calibri" w:hAnsiTheme="minorHAnsi" w:cstheme="minorHAnsi"/>
          <w:sz w:val="22"/>
          <w:szCs w:val="22"/>
        </w:rPr>
        <w:t>hree</w:t>
      </w:r>
      <w:r w:rsidR="00074304" w:rsidRPr="00E35A6D">
        <w:rPr>
          <w:rFonts w:asciiTheme="minorHAnsi" w:eastAsia="Calibri" w:hAnsiTheme="minorHAnsi" w:cstheme="minorHAnsi"/>
          <w:sz w:val="22"/>
          <w:szCs w:val="22"/>
        </w:rPr>
        <w:t xml:space="preserve"> </w:t>
      </w:r>
      <w:r w:rsidR="00B54DBD" w:rsidRPr="00E35A6D">
        <w:rPr>
          <w:rFonts w:asciiTheme="minorHAnsi" w:eastAsia="Calibri" w:hAnsiTheme="minorHAnsi" w:cstheme="minorHAnsi"/>
          <w:sz w:val="22"/>
          <w:szCs w:val="22"/>
        </w:rPr>
        <w:t>(</w:t>
      </w:r>
      <w:r w:rsidR="00964892">
        <w:rPr>
          <w:rFonts w:asciiTheme="minorHAnsi" w:eastAsia="Calibri" w:hAnsiTheme="minorHAnsi" w:cstheme="minorHAnsi"/>
          <w:sz w:val="22"/>
          <w:szCs w:val="22"/>
        </w:rPr>
        <w:t>3</w:t>
      </w:r>
      <w:r w:rsidR="00AB2495">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new firm</w:t>
      </w:r>
      <w:r w:rsidR="00FD5700">
        <w:rPr>
          <w:rFonts w:asciiTheme="minorHAnsi" w:eastAsia="Calibri" w:hAnsiTheme="minorHAnsi" w:cstheme="minorHAnsi"/>
          <w:sz w:val="22"/>
          <w:szCs w:val="22"/>
        </w:rPr>
        <w:t>s</w:t>
      </w:r>
      <w:r w:rsidR="00411D3E" w:rsidRPr="00E35A6D">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enrolled in the Peer Review Program</w:t>
      </w:r>
      <w:r w:rsidR="00FD5700">
        <w:rPr>
          <w:rFonts w:asciiTheme="minorHAnsi" w:eastAsia="Calibri" w:hAnsiTheme="minorHAnsi" w:cstheme="minorHAnsi"/>
          <w:sz w:val="22"/>
          <w:szCs w:val="22"/>
        </w:rPr>
        <w:t>;</w:t>
      </w:r>
      <w:r w:rsidR="00411D3E" w:rsidRPr="00E35A6D">
        <w:rPr>
          <w:rFonts w:asciiTheme="minorHAnsi" w:eastAsia="Calibri" w:hAnsiTheme="minorHAnsi" w:cstheme="minorHAnsi"/>
          <w:sz w:val="22"/>
          <w:szCs w:val="22"/>
        </w:rPr>
        <w:t xml:space="preserve"> </w:t>
      </w:r>
      <w:r w:rsidR="00923AD2">
        <w:rPr>
          <w:rFonts w:asciiTheme="minorHAnsi" w:eastAsia="Calibri" w:hAnsiTheme="minorHAnsi" w:cstheme="minorHAnsi"/>
          <w:sz w:val="22"/>
          <w:szCs w:val="22"/>
        </w:rPr>
        <w:t>1</w:t>
      </w:r>
      <w:r w:rsidR="00964892">
        <w:rPr>
          <w:rFonts w:asciiTheme="minorHAnsi" w:eastAsia="Calibri" w:hAnsiTheme="minorHAnsi" w:cstheme="minorHAnsi"/>
          <w:sz w:val="22"/>
          <w:szCs w:val="22"/>
        </w:rPr>
        <w:t>3</w:t>
      </w:r>
      <w:r w:rsidR="0082480F" w:rsidRPr="00E35A6D">
        <w:rPr>
          <w:rFonts w:asciiTheme="minorHAnsi" w:eastAsia="Calibri" w:hAnsiTheme="minorHAnsi" w:cstheme="minorHAnsi"/>
          <w:sz w:val="22"/>
          <w:szCs w:val="22"/>
        </w:rPr>
        <w:t xml:space="preserve"> </w:t>
      </w:r>
      <w:r w:rsidR="00AC53CB" w:rsidRPr="00E35A6D">
        <w:rPr>
          <w:rFonts w:asciiTheme="minorHAnsi" w:eastAsia="Calibri" w:hAnsiTheme="minorHAnsi" w:cstheme="minorHAnsi"/>
          <w:sz w:val="22"/>
          <w:szCs w:val="22"/>
        </w:rPr>
        <w:t>(</w:t>
      </w:r>
      <w:r w:rsidR="00964892">
        <w:rPr>
          <w:rFonts w:asciiTheme="minorHAnsi" w:eastAsia="Calibri" w:hAnsiTheme="minorHAnsi" w:cstheme="minorHAnsi"/>
          <w:sz w:val="22"/>
          <w:szCs w:val="22"/>
        </w:rPr>
        <w:t>thir</w:t>
      </w:r>
      <w:r w:rsidR="00784702">
        <w:rPr>
          <w:rFonts w:asciiTheme="minorHAnsi" w:eastAsia="Calibri" w:hAnsiTheme="minorHAnsi" w:cstheme="minorHAnsi"/>
          <w:sz w:val="22"/>
          <w:szCs w:val="22"/>
        </w:rPr>
        <w:t>teen</w:t>
      </w:r>
      <w:r w:rsidR="00AC53CB" w:rsidRPr="00E35A6D">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firms had reviews accepted; </w:t>
      </w:r>
      <w:r w:rsidR="00AE4FE5">
        <w:rPr>
          <w:rFonts w:asciiTheme="minorHAnsi" w:eastAsia="Calibri" w:hAnsiTheme="minorHAnsi" w:cstheme="minorHAnsi"/>
          <w:sz w:val="22"/>
          <w:szCs w:val="22"/>
        </w:rPr>
        <w:t>two (2</w:t>
      </w:r>
      <w:r w:rsidR="00AE4FE5" w:rsidRPr="00E35A6D">
        <w:rPr>
          <w:rFonts w:asciiTheme="minorHAnsi" w:eastAsia="Calibri" w:hAnsiTheme="minorHAnsi" w:cstheme="minorHAnsi"/>
          <w:sz w:val="22"/>
          <w:szCs w:val="22"/>
        </w:rPr>
        <w:t>) firm</w:t>
      </w:r>
      <w:r w:rsidR="00AE4FE5">
        <w:rPr>
          <w:rFonts w:asciiTheme="minorHAnsi" w:eastAsia="Calibri" w:hAnsiTheme="minorHAnsi" w:cstheme="minorHAnsi"/>
          <w:sz w:val="22"/>
          <w:szCs w:val="22"/>
        </w:rPr>
        <w:t>s</w:t>
      </w:r>
      <w:r w:rsidR="00AE4FE5" w:rsidRPr="00E35A6D">
        <w:rPr>
          <w:rFonts w:asciiTheme="minorHAnsi" w:eastAsia="Calibri" w:hAnsiTheme="minorHAnsi" w:cstheme="minorHAnsi"/>
          <w:sz w:val="22"/>
          <w:szCs w:val="22"/>
        </w:rPr>
        <w:t xml:space="preserve"> </w:t>
      </w:r>
      <w:r w:rsidR="00AE4FE5">
        <w:rPr>
          <w:rFonts w:asciiTheme="minorHAnsi" w:eastAsia="Calibri" w:hAnsiTheme="minorHAnsi" w:cstheme="minorHAnsi"/>
          <w:sz w:val="22"/>
          <w:szCs w:val="22"/>
        </w:rPr>
        <w:t>passed with deficiencies</w:t>
      </w:r>
      <w:r w:rsidR="00964892">
        <w:rPr>
          <w:rFonts w:asciiTheme="minorHAnsi" w:eastAsia="Calibri" w:hAnsiTheme="minorHAnsi" w:cstheme="minorHAnsi"/>
          <w:sz w:val="22"/>
          <w:szCs w:val="22"/>
        </w:rPr>
        <w:t>, four</w:t>
      </w:r>
      <w:r w:rsidR="00B54DBD" w:rsidRPr="00E35A6D">
        <w:rPr>
          <w:rFonts w:asciiTheme="minorHAnsi" w:eastAsia="Calibri" w:hAnsiTheme="minorHAnsi" w:cstheme="minorHAnsi"/>
          <w:sz w:val="22"/>
          <w:szCs w:val="22"/>
        </w:rPr>
        <w:t xml:space="preserve"> (</w:t>
      </w:r>
      <w:r w:rsidR="00964892">
        <w:rPr>
          <w:rFonts w:asciiTheme="minorHAnsi" w:eastAsia="Calibri" w:hAnsiTheme="minorHAnsi" w:cstheme="minorHAnsi"/>
          <w:sz w:val="22"/>
          <w:szCs w:val="22"/>
        </w:rPr>
        <w:t>4</w:t>
      </w:r>
      <w:r w:rsidR="00B54DBD" w:rsidRPr="00E35A6D">
        <w:rPr>
          <w:rFonts w:asciiTheme="minorHAnsi" w:eastAsia="Calibri" w:hAnsiTheme="minorHAnsi" w:cstheme="minorHAnsi"/>
          <w:sz w:val="22"/>
          <w:szCs w:val="22"/>
        </w:rPr>
        <w:t>) firm</w:t>
      </w:r>
      <w:r w:rsidR="00964892">
        <w:rPr>
          <w:rFonts w:asciiTheme="minorHAnsi" w:eastAsia="Calibri" w:hAnsiTheme="minorHAnsi" w:cstheme="minorHAnsi"/>
          <w:sz w:val="22"/>
          <w:szCs w:val="22"/>
        </w:rPr>
        <w:t>s</w:t>
      </w:r>
      <w:r w:rsidR="00B54DBD" w:rsidRPr="00E35A6D">
        <w:rPr>
          <w:rFonts w:asciiTheme="minorHAnsi" w:eastAsia="Calibri" w:hAnsiTheme="minorHAnsi" w:cstheme="minorHAnsi"/>
          <w:sz w:val="22"/>
          <w:szCs w:val="22"/>
        </w:rPr>
        <w:t xml:space="preserve"> failed;</w:t>
      </w:r>
      <w:r w:rsidR="00AE4FE5">
        <w:rPr>
          <w:rFonts w:asciiTheme="minorHAnsi" w:eastAsia="Calibri" w:hAnsiTheme="minorHAnsi" w:cstheme="minorHAnsi"/>
          <w:sz w:val="22"/>
          <w:szCs w:val="22"/>
        </w:rPr>
        <w:t xml:space="preserve"> and </w:t>
      </w:r>
      <w:r w:rsidR="00964892">
        <w:rPr>
          <w:rFonts w:asciiTheme="minorHAnsi" w:eastAsia="Calibri" w:hAnsiTheme="minorHAnsi" w:cstheme="minorHAnsi"/>
          <w:sz w:val="22"/>
          <w:szCs w:val="22"/>
        </w:rPr>
        <w:t>zero</w:t>
      </w:r>
      <w:r w:rsidR="0082480F" w:rsidRPr="00E35A6D">
        <w:rPr>
          <w:rFonts w:asciiTheme="minorHAnsi" w:eastAsia="Calibri" w:hAnsiTheme="minorHAnsi" w:cstheme="minorHAnsi"/>
          <w:sz w:val="22"/>
          <w:szCs w:val="22"/>
        </w:rPr>
        <w:t xml:space="preserve"> (</w:t>
      </w:r>
      <w:r w:rsidR="00964892">
        <w:rPr>
          <w:rFonts w:asciiTheme="minorHAnsi" w:eastAsia="Calibri" w:hAnsiTheme="minorHAnsi" w:cstheme="minorHAnsi"/>
          <w:sz w:val="22"/>
          <w:szCs w:val="22"/>
        </w:rPr>
        <w:t>0</w:t>
      </w:r>
      <w:r w:rsidR="0082480F" w:rsidRPr="00E35A6D">
        <w:rPr>
          <w:rFonts w:asciiTheme="minorHAnsi" w:eastAsia="Calibri" w:hAnsiTheme="minorHAnsi" w:cstheme="minorHAnsi"/>
          <w:sz w:val="22"/>
          <w:szCs w:val="22"/>
        </w:rPr>
        <w:t>) firm</w:t>
      </w:r>
      <w:r w:rsidR="00964892">
        <w:rPr>
          <w:rFonts w:asciiTheme="minorHAnsi" w:eastAsia="Calibri" w:hAnsiTheme="minorHAnsi" w:cstheme="minorHAnsi"/>
          <w:sz w:val="22"/>
          <w:szCs w:val="22"/>
        </w:rPr>
        <w:t>s were</w:t>
      </w:r>
      <w:r w:rsidR="00EA23B9">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 xml:space="preserve">dropped </w:t>
      </w:r>
      <w:r w:rsidR="00074304" w:rsidRPr="00E35A6D">
        <w:rPr>
          <w:rFonts w:asciiTheme="minorHAnsi" w:eastAsia="Calibri" w:hAnsiTheme="minorHAnsi" w:cstheme="minorHAnsi"/>
          <w:sz w:val="22"/>
          <w:szCs w:val="22"/>
        </w:rPr>
        <w:t>or terminated</w:t>
      </w:r>
      <w:r w:rsidR="00411D3E" w:rsidRPr="00E35A6D">
        <w:rPr>
          <w:rFonts w:asciiTheme="minorHAnsi" w:eastAsia="Calibri" w:hAnsiTheme="minorHAnsi" w:cstheme="minorHAnsi"/>
          <w:sz w:val="22"/>
          <w:szCs w:val="22"/>
        </w:rPr>
        <w:t xml:space="preserve"> due to scheduling information not being received</w:t>
      </w:r>
      <w:r w:rsidR="00AE4FE5">
        <w:rPr>
          <w:rFonts w:asciiTheme="minorHAnsi" w:eastAsia="Calibri" w:hAnsiTheme="minorHAnsi" w:cstheme="minorHAnsi"/>
          <w:sz w:val="22"/>
          <w:szCs w:val="22"/>
        </w:rPr>
        <w:t xml:space="preserve">. </w:t>
      </w:r>
    </w:p>
    <w:p w14:paraId="5011C689" w14:textId="45766212" w:rsidR="00923AD2" w:rsidRPr="00E35A6D" w:rsidRDefault="00923AD2" w:rsidP="00033686">
      <w:pPr>
        <w:rPr>
          <w:rFonts w:asciiTheme="minorHAnsi" w:eastAsia="Calibri" w:hAnsiTheme="minorHAnsi" w:cstheme="minorHAnsi"/>
          <w:sz w:val="22"/>
          <w:szCs w:val="22"/>
        </w:rPr>
      </w:pPr>
    </w:p>
    <w:p w14:paraId="67E9FF90" w14:textId="496EE5BE" w:rsidR="007A50E3" w:rsidRPr="00E35A6D" w:rsidRDefault="007A50E3" w:rsidP="00033686">
      <w:pPr>
        <w:rPr>
          <w:rFonts w:asciiTheme="minorHAnsi" w:eastAsia="Calibri" w:hAnsiTheme="minorHAnsi" w:cstheme="minorHAnsi"/>
          <w:sz w:val="22"/>
          <w:szCs w:val="22"/>
        </w:rPr>
      </w:pPr>
      <w:bookmarkStart w:id="2" w:name="_Hlk65586540"/>
      <w:bookmarkStart w:id="3" w:name="_Hlk63170661"/>
      <w:r w:rsidRPr="00A46D62">
        <w:rPr>
          <w:rFonts w:asciiTheme="minorHAnsi" w:eastAsia="Calibri" w:hAnsiTheme="minorHAnsi" w:cstheme="minorHAnsi"/>
          <w:sz w:val="22"/>
          <w:szCs w:val="22"/>
        </w:rPr>
        <w:t>Upon a motion</w:t>
      </w:r>
      <w:r w:rsidR="006F7B83" w:rsidRPr="00A46D62">
        <w:rPr>
          <w:rFonts w:asciiTheme="minorHAnsi" w:eastAsia="Calibri" w:hAnsiTheme="minorHAnsi" w:cstheme="minorHAnsi"/>
          <w:b/>
          <w:sz w:val="22"/>
          <w:szCs w:val="22"/>
        </w:rPr>
        <w:t xml:space="preserve"> (V</w:t>
      </w:r>
      <w:r w:rsidR="003E5EDD" w:rsidRPr="00A46D62">
        <w:rPr>
          <w:rFonts w:asciiTheme="minorHAnsi" w:eastAsia="Calibri" w:hAnsiTheme="minorHAnsi" w:cstheme="minorHAnsi"/>
          <w:b/>
          <w:sz w:val="22"/>
          <w:szCs w:val="22"/>
        </w:rPr>
        <w:t>I</w:t>
      </w:r>
      <w:r w:rsidRPr="00A46D62">
        <w:rPr>
          <w:rFonts w:asciiTheme="minorHAnsi" w:eastAsia="Calibri" w:hAnsiTheme="minorHAnsi" w:cstheme="minorHAnsi"/>
          <w:b/>
          <w:sz w:val="22"/>
          <w:szCs w:val="22"/>
        </w:rPr>
        <w:t>)</w:t>
      </w:r>
      <w:r w:rsidR="00D8501F" w:rsidRPr="00A46D62">
        <w:rPr>
          <w:rFonts w:asciiTheme="minorHAnsi" w:eastAsia="Calibri" w:hAnsiTheme="minorHAnsi" w:cstheme="minorHAnsi"/>
          <w:sz w:val="22"/>
          <w:szCs w:val="22"/>
        </w:rPr>
        <w:t xml:space="preserve"> by </w:t>
      </w:r>
      <w:r w:rsidR="00A46D62" w:rsidRPr="00A46D62">
        <w:rPr>
          <w:rFonts w:asciiTheme="minorHAnsi" w:eastAsia="Calibri" w:hAnsiTheme="minorHAnsi" w:cstheme="minorHAnsi"/>
          <w:sz w:val="22"/>
          <w:szCs w:val="22"/>
        </w:rPr>
        <w:t>Ms</w:t>
      </w:r>
      <w:r w:rsidR="00784702" w:rsidRPr="00A46D62">
        <w:rPr>
          <w:rFonts w:asciiTheme="minorHAnsi" w:eastAsia="Calibri" w:hAnsiTheme="minorHAnsi" w:cstheme="minorHAnsi"/>
          <w:sz w:val="22"/>
          <w:szCs w:val="22"/>
        </w:rPr>
        <w:t xml:space="preserve">. </w:t>
      </w:r>
      <w:proofErr w:type="spellStart"/>
      <w:r w:rsidR="00A46D62" w:rsidRPr="00A46D62">
        <w:rPr>
          <w:rFonts w:asciiTheme="minorHAnsi" w:eastAsia="Calibri" w:hAnsiTheme="minorHAnsi" w:cstheme="minorHAnsi"/>
          <w:sz w:val="22"/>
          <w:szCs w:val="22"/>
        </w:rPr>
        <w:t>Bensky</w:t>
      </w:r>
      <w:proofErr w:type="spellEnd"/>
      <w:r w:rsidR="00784702" w:rsidRPr="00A46D62">
        <w:rPr>
          <w:rFonts w:asciiTheme="minorHAnsi" w:eastAsia="Calibri" w:hAnsiTheme="minorHAnsi" w:cstheme="minorHAnsi"/>
          <w:sz w:val="22"/>
          <w:szCs w:val="22"/>
        </w:rPr>
        <w:t xml:space="preserve">, </w:t>
      </w:r>
      <w:r w:rsidR="00AC53CB" w:rsidRPr="00A46D62">
        <w:rPr>
          <w:rFonts w:asciiTheme="minorHAnsi" w:eastAsia="Calibri" w:hAnsiTheme="minorHAnsi" w:cstheme="minorHAnsi"/>
          <w:sz w:val="22"/>
          <w:szCs w:val="22"/>
        </w:rPr>
        <w:t>and seconded by</w:t>
      </w:r>
      <w:r w:rsidR="00D713A6" w:rsidRPr="00A46D62">
        <w:rPr>
          <w:rFonts w:asciiTheme="minorHAnsi" w:eastAsia="Calibri" w:hAnsiTheme="minorHAnsi" w:cstheme="minorHAnsi"/>
          <w:sz w:val="22"/>
          <w:szCs w:val="22"/>
        </w:rPr>
        <w:t xml:space="preserve"> </w:t>
      </w:r>
      <w:r w:rsidR="00784702" w:rsidRPr="00A46D62">
        <w:rPr>
          <w:rFonts w:asciiTheme="minorHAnsi" w:eastAsia="Calibri" w:hAnsiTheme="minorHAnsi" w:cstheme="minorHAnsi"/>
          <w:sz w:val="22"/>
          <w:szCs w:val="22"/>
        </w:rPr>
        <w:t>M</w:t>
      </w:r>
      <w:r w:rsidR="00A46D62" w:rsidRPr="00A46D62">
        <w:rPr>
          <w:rFonts w:asciiTheme="minorHAnsi" w:eastAsia="Calibri" w:hAnsiTheme="minorHAnsi" w:cstheme="minorHAnsi"/>
          <w:sz w:val="22"/>
          <w:szCs w:val="22"/>
        </w:rPr>
        <w:t>r</w:t>
      </w:r>
      <w:r w:rsidR="00784702" w:rsidRPr="00A46D62">
        <w:rPr>
          <w:rFonts w:asciiTheme="minorHAnsi" w:eastAsia="Calibri" w:hAnsiTheme="minorHAnsi" w:cstheme="minorHAnsi"/>
          <w:sz w:val="22"/>
          <w:szCs w:val="22"/>
        </w:rPr>
        <w:t xml:space="preserve">. </w:t>
      </w:r>
      <w:proofErr w:type="spellStart"/>
      <w:r w:rsidR="00A46D62" w:rsidRPr="00A46D62">
        <w:rPr>
          <w:rFonts w:asciiTheme="minorHAnsi" w:eastAsia="Calibri" w:hAnsiTheme="minorHAnsi" w:cstheme="minorHAnsi"/>
          <w:sz w:val="22"/>
          <w:szCs w:val="22"/>
        </w:rPr>
        <w:t>Petito</w:t>
      </w:r>
      <w:proofErr w:type="spellEnd"/>
      <w:r w:rsidR="00784702" w:rsidRPr="00A46D62">
        <w:rPr>
          <w:rFonts w:asciiTheme="minorHAnsi" w:eastAsia="Calibri" w:hAnsiTheme="minorHAnsi" w:cstheme="minorHAnsi"/>
          <w:sz w:val="22"/>
          <w:szCs w:val="22"/>
        </w:rPr>
        <w:t xml:space="preserve">, </w:t>
      </w:r>
      <w:r w:rsidRPr="00A46D62">
        <w:rPr>
          <w:rFonts w:asciiTheme="minorHAnsi" w:eastAsia="Calibri" w:hAnsiTheme="minorHAnsi" w:cstheme="minorHAnsi"/>
          <w:sz w:val="22"/>
          <w:szCs w:val="22"/>
        </w:rPr>
        <w:t>the Board unanimously approved the Peer Review Report.</w:t>
      </w:r>
      <w:bookmarkEnd w:id="2"/>
    </w:p>
    <w:bookmarkEnd w:id="3"/>
    <w:p w14:paraId="4106A250" w14:textId="77777777" w:rsidR="009155DF" w:rsidRDefault="009155DF" w:rsidP="00033686">
      <w:pPr>
        <w:rPr>
          <w:rFonts w:asciiTheme="minorHAnsi" w:eastAsia="Calibri" w:hAnsiTheme="minorHAnsi" w:cstheme="minorHAnsi"/>
          <w:b/>
          <w:sz w:val="22"/>
          <w:szCs w:val="22"/>
        </w:rPr>
      </w:pPr>
    </w:p>
    <w:p w14:paraId="4E4F1908" w14:textId="45F18068"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New Business</w:t>
      </w:r>
    </w:p>
    <w:p w14:paraId="7136BD58" w14:textId="713A295C" w:rsidR="00C91B9D" w:rsidRDefault="00C91B9D" w:rsidP="00C91B9D">
      <w:pPr>
        <w:rPr>
          <w:rFonts w:ascii="Calibri" w:hAnsi="Calibri" w:cs="Calibri"/>
          <w:sz w:val="22"/>
          <w:szCs w:val="22"/>
        </w:rPr>
      </w:pPr>
    </w:p>
    <w:p w14:paraId="5F51AC3A" w14:textId="548BAB2D" w:rsidR="006C7ADA" w:rsidRDefault="006C7ADA" w:rsidP="00C91B9D">
      <w:pPr>
        <w:rPr>
          <w:rFonts w:ascii="Calibri" w:hAnsi="Calibri" w:cs="Calibri"/>
          <w:sz w:val="22"/>
          <w:szCs w:val="22"/>
        </w:rPr>
      </w:pPr>
      <w:r>
        <w:rPr>
          <w:rFonts w:ascii="Calibri" w:hAnsi="Calibri" w:cs="Calibri"/>
          <w:sz w:val="22"/>
          <w:szCs w:val="22"/>
        </w:rPr>
        <w:t>None</w:t>
      </w:r>
    </w:p>
    <w:p w14:paraId="08AB77CF" w14:textId="77777777" w:rsidR="006C7ADA" w:rsidRDefault="006C7ADA" w:rsidP="5C4234B7">
      <w:pPr>
        <w:rPr>
          <w:rFonts w:asciiTheme="minorHAnsi" w:eastAsia="Calibri" w:hAnsiTheme="minorHAnsi" w:cstheme="minorHAnsi"/>
          <w:b/>
          <w:bCs/>
          <w:sz w:val="22"/>
          <w:szCs w:val="22"/>
          <w:highlight w:val="yellow"/>
        </w:rPr>
      </w:pPr>
    </w:p>
    <w:p w14:paraId="1DD6A937" w14:textId="77777777" w:rsidR="006C7ADA" w:rsidRDefault="006C7ADA" w:rsidP="5C4234B7">
      <w:pPr>
        <w:rPr>
          <w:rFonts w:asciiTheme="minorHAnsi" w:eastAsia="Calibri" w:hAnsiTheme="minorHAnsi" w:cstheme="minorHAnsi"/>
          <w:b/>
          <w:bCs/>
          <w:sz w:val="22"/>
          <w:szCs w:val="22"/>
          <w:highlight w:val="yellow"/>
        </w:rPr>
      </w:pPr>
    </w:p>
    <w:p w14:paraId="1EFB2631" w14:textId="5237E74E" w:rsidR="00033686" w:rsidRDefault="5C4234B7" w:rsidP="5C4234B7">
      <w:pPr>
        <w:rPr>
          <w:rFonts w:asciiTheme="minorHAnsi" w:eastAsia="Calibri" w:hAnsiTheme="minorHAnsi" w:cstheme="minorHAnsi"/>
          <w:b/>
          <w:bCs/>
          <w:sz w:val="22"/>
          <w:szCs w:val="22"/>
        </w:rPr>
      </w:pPr>
      <w:r w:rsidRPr="00964892">
        <w:rPr>
          <w:rFonts w:asciiTheme="minorHAnsi" w:eastAsia="Calibri" w:hAnsiTheme="minorHAnsi" w:cstheme="minorHAnsi"/>
          <w:b/>
          <w:bCs/>
          <w:sz w:val="22"/>
          <w:szCs w:val="22"/>
          <w:highlight w:val="yellow"/>
        </w:rPr>
        <w:lastRenderedPageBreak/>
        <w:t>Old Business</w:t>
      </w:r>
    </w:p>
    <w:p w14:paraId="6D19E8BD" w14:textId="77777777" w:rsidR="00AF3BD8" w:rsidRPr="00E35A6D" w:rsidRDefault="00AF3BD8" w:rsidP="5C4234B7">
      <w:pPr>
        <w:rPr>
          <w:rFonts w:asciiTheme="minorHAnsi" w:eastAsia="Calibri" w:hAnsiTheme="minorHAnsi" w:cstheme="minorHAnsi"/>
          <w:b/>
          <w:bCs/>
          <w:sz w:val="22"/>
          <w:szCs w:val="22"/>
        </w:rPr>
      </w:pPr>
    </w:p>
    <w:p w14:paraId="0F9E0360" w14:textId="77777777" w:rsidR="00031210" w:rsidRDefault="00A46D62" w:rsidP="00A46D62">
      <w:pPr>
        <w:rPr>
          <w:rFonts w:ascii="Calibri" w:eastAsiaTheme="minorHAnsi" w:hAnsi="Calibri" w:cs="Calibri"/>
          <w:color w:val="000000"/>
          <w:sz w:val="22"/>
          <w:szCs w:val="22"/>
          <w:shd w:val="clear" w:color="auto" w:fill="FFFFFF"/>
        </w:rPr>
      </w:pPr>
      <w:r w:rsidRPr="00A46D62">
        <w:rPr>
          <w:rFonts w:ascii="Calibri" w:eastAsiaTheme="minorHAnsi" w:hAnsi="Calibri" w:cs="Calibri"/>
          <w:color w:val="000000"/>
          <w:sz w:val="22"/>
          <w:szCs w:val="22"/>
          <w:shd w:val="clear" w:color="auto" w:fill="FFFFFF"/>
        </w:rPr>
        <w:t>Mr. Lawrence shared with the Board the follow up response he received from</w:t>
      </w:r>
      <w:r w:rsidR="0005106E">
        <w:rPr>
          <w:rFonts w:ascii="Calibri" w:eastAsiaTheme="minorHAnsi" w:hAnsi="Calibri" w:cs="Calibri"/>
          <w:color w:val="000000"/>
          <w:sz w:val="22"/>
          <w:szCs w:val="22"/>
          <w:shd w:val="clear" w:color="auto" w:fill="FFFFFF"/>
        </w:rPr>
        <w:t xml:space="preserve"> CpaC</w:t>
      </w:r>
      <w:r w:rsidRPr="00A46D62">
        <w:rPr>
          <w:rFonts w:ascii="Calibri" w:eastAsiaTheme="minorHAnsi" w:hAnsi="Calibri" w:cs="Calibri"/>
          <w:color w:val="000000"/>
          <w:sz w:val="22"/>
          <w:szCs w:val="22"/>
          <w:shd w:val="clear" w:color="auto" w:fill="FFFFFF"/>
        </w:rPr>
        <w:t>redits.com in regards to the questions the Board has</w:t>
      </w:r>
      <w:r w:rsidR="00031210">
        <w:rPr>
          <w:rFonts w:ascii="Calibri" w:eastAsiaTheme="minorHAnsi" w:hAnsi="Calibri" w:cs="Calibri"/>
          <w:color w:val="000000"/>
          <w:sz w:val="22"/>
          <w:szCs w:val="22"/>
          <w:shd w:val="clear" w:color="auto" w:fill="FFFFFF"/>
        </w:rPr>
        <w:t>, which were</w:t>
      </w:r>
      <w:r w:rsidR="00031210" w:rsidRPr="00031210">
        <w:rPr>
          <w:rFonts w:ascii="Calibri" w:eastAsiaTheme="minorHAnsi" w:hAnsi="Calibri" w:cs="Calibri"/>
          <w:color w:val="000000"/>
          <w:sz w:val="22"/>
          <w:szCs w:val="22"/>
          <w:shd w:val="clear" w:color="auto" w:fill="FFFFFF"/>
        </w:rPr>
        <w:t>: how are the partner colleges involved with this program and how do they provide the courses?  Do the partner colleges include these credits on their transcripts and are the courses acceptable by the partner colleges in their own undergraduate or graduate programs?  Also, please provide us with a list of your partner colleges</w:t>
      </w:r>
      <w:r w:rsidRPr="00A46D62">
        <w:rPr>
          <w:rFonts w:ascii="Calibri" w:eastAsiaTheme="minorHAnsi" w:hAnsi="Calibri" w:cs="Calibri"/>
          <w:color w:val="000000"/>
          <w:sz w:val="22"/>
          <w:szCs w:val="22"/>
          <w:shd w:val="clear" w:color="auto" w:fill="FFFFFF"/>
        </w:rPr>
        <w:t xml:space="preserve">. </w:t>
      </w:r>
    </w:p>
    <w:p w14:paraId="76C7209B" w14:textId="77777777" w:rsidR="00031210" w:rsidRDefault="00031210" w:rsidP="00A46D62">
      <w:pPr>
        <w:rPr>
          <w:rFonts w:ascii="Calibri" w:eastAsiaTheme="minorHAnsi" w:hAnsi="Calibri" w:cs="Calibri"/>
          <w:color w:val="000000"/>
          <w:sz w:val="22"/>
          <w:szCs w:val="22"/>
          <w:shd w:val="clear" w:color="auto" w:fill="FFFFFF"/>
        </w:rPr>
      </w:pPr>
    </w:p>
    <w:p w14:paraId="06A4794E" w14:textId="30312E76" w:rsidR="00A46D62" w:rsidRPr="00A46D62" w:rsidRDefault="00A46D62" w:rsidP="00A46D62">
      <w:pPr>
        <w:rPr>
          <w:rFonts w:ascii="Calibri" w:eastAsiaTheme="minorHAnsi" w:hAnsi="Calibri" w:cs="Calibri"/>
          <w:color w:val="000000"/>
          <w:sz w:val="22"/>
          <w:szCs w:val="22"/>
          <w:shd w:val="clear" w:color="auto" w:fill="FFFFFF"/>
        </w:rPr>
      </w:pPr>
      <w:r w:rsidRPr="00A46D62">
        <w:rPr>
          <w:rFonts w:ascii="Calibri" w:eastAsiaTheme="minorHAnsi" w:hAnsi="Calibri" w:cs="Calibri"/>
          <w:color w:val="000000"/>
          <w:sz w:val="22"/>
          <w:szCs w:val="22"/>
          <w:shd w:val="clear" w:color="auto" w:fill="FFFFFF"/>
        </w:rPr>
        <w:t>Mr. Lawrence stated that</w:t>
      </w:r>
      <w:r w:rsidR="00031210">
        <w:rPr>
          <w:rFonts w:ascii="Calibri" w:eastAsiaTheme="minorHAnsi" w:hAnsi="Calibri" w:cs="Calibri"/>
          <w:color w:val="000000"/>
          <w:sz w:val="22"/>
          <w:szCs w:val="22"/>
          <w:shd w:val="clear" w:color="auto" w:fill="FFFFFF"/>
        </w:rPr>
        <w:t xml:space="preserve"> according to the response he received,</w:t>
      </w:r>
      <w:r w:rsidRPr="00A46D62">
        <w:rPr>
          <w:rFonts w:ascii="Calibri" w:eastAsiaTheme="minorHAnsi" w:hAnsi="Calibri" w:cs="Calibri"/>
          <w:color w:val="000000"/>
          <w:sz w:val="22"/>
          <w:szCs w:val="22"/>
          <w:shd w:val="clear" w:color="auto" w:fill="FFFFFF"/>
        </w:rPr>
        <w:t xml:space="preserve"> it appears that CpaCredits.com is a referral service that matches students to schools. After discussing this matter the Board has decided to </w:t>
      </w:r>
      <w:r w:rsidR="0005106E">
        <w:rPr>
          <w:rFonts w:ascii="Calibri" w:eastAsiaTheme="minorHAnsi" w:hAnsi="Calibri" w:cs="Calibri"/>
          <w:color w:val="000000"/>
          <w:sz w:val="22"/>
          <w:szCs w:val="22"/>
          <w:shd w:val="clear" w:color="auto" w:fill="FFFFFF"/>
        </w:rPr>
        <w:t>monitor</w:t>
      </w:r>
      <w:r w:rsidRPr="00A46D62">
        <w:rPr>
          <w:rFonts w:ascii="Calibri" w:eastAsiaTheme="minorHAnsi" w:hAnsi="Calibri" w:cs="Calibri"/>
          <w:color w:val="000000"/>
          <w:sz w:val="22"/>
          <w:szCs w:val="22"/>
          <w:shd w:val="clear" w:color="auto" w:fill="FFFFFF"/>
        </w:rPr>
        <w:t xml:space="preserve"> how the credit</w:t>
      </w:r>
      <w:r w:rsidR="0005106E">
        <w:rPr>
          <w:rFonts w:ascii="Calibri" w:eastAsiaTheme="minorHAnsi" w:hAnsi="Calibri" w:cs="Calibri"/>
          <w:color w:val="000000"/>
          <w:sz w:val="22"/>
          <w:szCs w:val="22"/>
          <w:shd w:val="clear" w:color="auto" w:fill="FFFFFF"/>
        </w:rPr>
        <w:t>s</w:t>
      </w:r>
      <w:r w:rsidRPr="00A46D62">
        <w:rPr>
          <w:rFonts w:ascii="Calibri" w:eastAsiaTheme="minorHAnsi" w:hAnsi="Calibri" w:cs="Calibri"/>
          <w:color w:val="000000"/>
          <w:sz w:val="22"/>
          <w:szCs w:val="22"/>
          <w:shd w:val="clear" w:color="auto" w:fill="FFFFFF"/>
        </w:rPr>
        <w:t xml:space="preserve"> appear on a schools transcript to discuss further and to gain a better understanding. </w:t>
      </w:r>
    </w:p>
    <w:p w14:paraId="3D0C99D7" w14:textId="2120058F" w:rsidR="00A46D62" w:rsidRPr="00031210" w:rsidRDefault="00A46D62" w:rsidP="00A46D62">
      <w:pPr>
        <w:rPr>
          <w:rFonts w:ascii="Calibri" w:eastAsiaTheme="minorHAnsi" w:hAnsi="Calibri" w:cs="Calibri"/>
          <w:color w:val="000000"/>
          <w:sz w:val="22"/>
          <w:szCs w:val="22"/>
          <w:shd w:val="clear" w:color="auto" w:fill="FFFFFF"/>
        </w:rPr>
      </w:pPr>
    </w:p>
    <w:p w14:paraId="32DC90CF" w14:textId="77777777" w:rsidR="00797E4F" w:rsidRPr="00797E4F" w:rsidRDefault="00797E4F" w:rsidP="00797E4F">
      <w:pPr>
        <w:shd w:val="clear" w:color="auto" w:fill="FFFFFF"/>
        <w:rPr>
          <w:rFonts w:ascii="Calibri" w:eastAsiaTheme="minorHAnsi" w:hAnsi="Calibri" w:cs="Calibri"/>
          <w:color w:val="000000"/>
          <w:sz w:val="22"/>
          <w:szCs w:val="22"/>
          <w:shd w:val="clear" w:color="auto" w:fill="FFFFFF"/>
        </w:rPr>
      </w:pPr>
      <w:r w:rsidRPr="00797E4F">
        <w:rPr>
          <w:rFonts w:ascii="Calibri" w:eastAsiaTheme="minorHAnsi" w:hAnsi="Calibri" w:cs="Calibri"/>
          <w:color w:val="000000"/>
          <w:sz w:val="22"/>
          <w:szCs w:val="22"/>
          <w:shd w:val="clear" w:color="auto" w:fill="FFFFFF"/>
        </w:rPr>
        <w:t>Dr. Williams continued the discussion regarding possible changes to Maryland educational requirements for the new CPA Exam.  The Board will need to consider whether to require a business or accounting ethics, AIS, and data analytics course.  Also, the Board has to decide whether to continue to require an upper-level cost/managerial course since it is not required in the Model UAA Rules.  Currently, Maryland requires any ethics course.  The Model UAA Rules requires a separate accounting or ethics course.  Dr. Williams stated that her survey of Maryland Accounting Chairpersons shows that 27% of chairpersons support continuing with a general ethics course,</w:t>
      </w:r>
      <w:proofErr w:type="gramStart"/>
      <w:r w:rsidRPr="00797E4F">
        <w:rPr>
          <w:rFonts w:ascii="Calibri" w:eastAsiaTheme="minorHAnsi" w:hAnsi="Calibri" w:cs="Calibri"/>
          <w:color w:val="000000"/>
          <w:sz w:val="22"/>
          <w:szCs w:val="22"/>
          <w:shd w:val="clear" w:color="auto" w:fill="FFFFFF"/>
        </w:rPr>
        <w:t>  and</w:t>
      </w:r>
      <w:proofErr w:type="gramEnd"/>
      <w:r w:rsidRPr="00797E4F">
        <w:rPr>
          <w:rFonts w:ascii="Calibri" w:eastAsiaTheme="minorHAnsi" w:hAnsi="Calibri" w:cs="Calibri"/>
          <w:color w:val="000000"/>
          <w:sz w:val="22"/>
          <w:szCs w:val="22"/>
          <w:shd w:val="clear" w:color="auto" w:fill="FFFFFF"/>
        </w:rPr>
        <w:t xml:space="preserve"> more than 53% support a business or accounting ethics course. The remaining chairpersons supported a separate business (13%) or accounting (7%) ethics course. Also, the survey reveals that 56% of the programs have a separate business ethics course, 44% have a separate general ethics course, and 12% have a separate accounting ethics course.  (Some programs have separate accounting and business ethics courses.) The Board members discussed that a more relevant business or accounting ethics course would be more meaningful for Exam applicants. However, it was also mentioned that we should be careful not to impose pre-licensing barriers on students to become CPAs. Currently, none of our neighboring states requires an ethics course.  </w:t>
      </w:r>
    </w:p>
    <w:p w14:paraId="52AC1AF5" w14:textId="77777777" w:rsidR="00797E4F" w:rsidRPr="00797E4F" w:rsidRDefault="00797E4F" w:rsidP="00797E4F">
      <w:pPr>
        <w:shd w:val="clear" w:color="auto" w:fill="FFFFFF"/>
        <w:rPr>
          <w:rFonts w:ascii="Calibri" w:eastAsiaTheme="minorHAnsi" w:hAnsi="Calibri" w:cs="Calibri"/>
          <w:color w:val="000000"/>
          <w:sz w:val="22"/>
          <w:szCs w:val="22"/>
          <w:shd w:val="clear" w:color="auto" w:fill="FFFFFF"/>
        </w:rPr>
      </w:pPr>
    </w:p>
    <w:p w14:paraId="2F9306F7" w14:textId="45CE1E50" w:rsidR="00797E4F" w:rsidRDefault="00797E4F" w:rsidP="00797E4F">
      <w:pPr>
        <w:shd w:val="clear" w:color="auto" w:fill="FFFFFF"/>
        <w:rPr>
          <w:rFonts w:ascii="Calibri" w:eastAsiaTheme="minorHAnsi" w:hAnsi="Calibri" w:cs="Calibri"/>
          <w:color w:val="000000"/>
          <w:sz w:val="22"/>
          <w:szCs w:val="22"/>
          <w:shd w:val="clear" w:color="auto" w:fill="FFFFFF"/>
        </w:rPr>
      </w:pPr>
      <w:r w:rsidRPr="00797E4F">
        <w:rPr>
          <w:rFonts w:ascii="Calibri" w:eastAsiaTheme="minorHAnsi" w:hAnsi="Calibri" w:cs="Calibri"/>
          <w:color w:val="000000"/>
          <w:sz w:val="22"/>
          <w:szCs w:val="22"/>
          <w:shd w:val="clear" w:color="auto" w:fill="FFFFFF"/>
        </w:rPr>
        <w:t>Mr. Lawrence shared history regarding the requirement of a Maryland ethics course.  The importance of ethics was noted in the past.  However, there was an issue regarding how to ensure ethics was being integrated in accounting courses.  Therefore, a separate ethics course was required to ensure ethics was being taught.   Dr. Williams prepared a schedule that includes the current CPA educational requirements for our neighboring states.  She will share it with the Board members so they will have more information as we consider any changes in our educational requirements.  As of last month, none of the states in our region has made any changes to CPA educational requirements.  She anticipates that this will be a focus of continued discussion at the upcoming NASBA Regional Meeting. </w:t>
      </w:r>
    </w:p>
    <w:p w14:paraId="0F6DC5E5" w14:textId="77777777" w:rsidR="00797E4F" w:rsidRPr="00797E4F" w:rsidRDefault="00797E4F" w:rsidP="00797E4F">
      <w:pPr>
        <w:shd w:val="clear" w:color="auto" w:fill="FFFFFF"/>
        <w:rPr>
          <w:rFonts w:ascii="Calibri" w:eastAsiaTheme="minorHAnsi" w:hAnsi="Calibri" w:cs="Calibri"/>
          <w:color w:val="000000"/>
          <w:sz w:val="22"/>
          <w:szCs w:val="22"/>
          <w:shd w:val="clear" w:color="auto" w:fill="FFFFFF"/>
        </w:rPr>
      </w:pPr>
    </w:p>
    <w:p w14:paraId="49CC451F" w14:textId="1973CC75" w:rsidR="00C70CA4" w:rsidRPr="00A46D62" w:rsidRDefault="00033686" w:rsidP="00EA3B41">
      <w:pPr>
        <w:shd w:val="clear" w:color="auto" w:fill="FFFFFF"/>
        <w:spacing w:line="235" w:lineRule="atLeast"/>
        <w:rPr>
          <w:rFonts w:asciiTheme="minorHAnsi" w:eastAsia="Calibri" w:hAnsiTheme="minorHAnsi" w:cstheme="minorHAnsi"/>
          <w:b/>
          <w:sz w:val="22"/>
          <w:szCs w:val="22"/>
        </w:rPr>
      </w:pPr>
      <w:r w:rsidRPr="00A46D62">
        <w:rPr>
          <w:rFonts w:asciiTheme="minorHAnsi" w:eastAsia="Calibri" w:hAnsiTheme="minorHAnsi" w:cstheme="minorHAnsi"/>
          <w:b/>
          <w:sz w:val="22"/>
          <w:szCs w:val="22"/>
        </w:rPr>
        <w:t xml:space="preserve">Correspondence </w:t>
      </w:r>
    </w:p>
    <w:p w14:paraId="1069FF2C" w14:textId="4D6EEE62" w:rsidR="003B7780" w:rsidRPr="00A46D62" w:rsidRDefault="003B7780" w:rsidP="00EA3B41">
      <w:pPr>
        <w:shd w:val="clear" w:color="auto" w:fill="FFFFFF"/>
        <w:spacing w:line="235" w:lineRule="atLeast"/>
        <w:rPr>
          <w:rFonts w:asciiTheme="minorHAnsi" w:eastAsia="Calibri" w:hAnsiTheme="minorHAnsi" w:cstheme="minorHAnsi"/>
          <w:b/>
          <w:sz w:val="22"/>
          <w:szCs w:val="22"/>
        </w:rPr>
      </w:pPr>
    </w:p>
    <w:p w14:paraId="33BC16AB" w14:textId="77686ED5" w:rsidR="003B7780" w:rsidRPr="00A46D62" w:rsidRDefault="00EA0BC4" w:rsidP="00EA3B41">
      <w:pPr>
        <w:shd w:val="clear" w:color="auto" w:fill="FFFFFF"/>
        <w:spacing w:line="235" w:lineRule="atLeast"/>
        <w:rPr>
          <w:rFonts w:asciiTheme="minorHAnsi" w:eastAsia="Calibri" w:hAnsiTheme="minorHAnsi" w:cstheme="minorHAnsi"/>
          <w:bCs/>
          <w:sz w:val="22"/>
          <w:szCs w:val="22"/>
        </w:rPr>
      </w:pPr>
      <w:bookmarkStart w:id="4" w:name="_Hlk74650820"/>
      <w:r w:rsidRPr="00A46D62">
        <w:rPr>
          <w:rFonts w:asciiTheme="minorHAnsi" w:eastAsia="Calibri" w:hAnsiTheme="minorHAnsi" w:cstheme="minorHAnsi"/>
          <w:bCs/>
          <w:sz w:val="22"/>
          <w:szCs w:val="22"/>
        </w:rPr>
        <w:t>None</w:t>
      </w:r>
    </w:p>
    <w:p w14:paraId="35CC6FD9" w14:textId="238BB779" w:rsidR="009F4445" w:rsidRPr="00A46D62" w:rsidRDefault="009F4445" w:rsidP="00EA3B41">
      <w:pPr>
        <w:shd w:val="clear" w:color="auto" w:fill="FFFFFF"/>
        <w:spacing w:line="235" w:lineRule="atLeast"/>
        <w:rPr>
          <w:rFonts w:asciiTheme="minorHAnsi" w:eastAsia="Calibri" w:hAnsiTheme="minorHAnsi" w:cstheme="minorHAnsi"/>
          <w:bCs/>
          <w:sz w:val="22"/>
          <w:szCs w:val="22"/>
        </w:rPr>
      </w:pPr>
    </w:p>
    <w:p w14:paraId="0C1E3CDE" w14:textId="6684BA33" w:rsidR="00A656B9" w:rsidRPr="00A46D62" w:rsidRDefault="00A656B9" w:rsidP="00A656B9">
      <w:pPr>
        <w:rPr>
          <w:rFonts w:asciiTheme="minorHAnsi" w:eastAsia="Calibri" w:hAnsiTheme="minorHAnsi" w:cstheme="minorHAnsi"/>
          <w:b/>
          <w:bCs/>
          <w:sz w:val="22"/>
          <w:szCs w:val="22"/>
        </w:rPr>
      </w:pPr>
      <w:r w:rsidRPr="00A46D62">
        <w:rPr>
          <w:rFonts w:asciiTheme="minorHAnsi" w:eastAsia="Calibri" w:hAnsiTheme="minorHAnsi" w:cstheme="minorHAnsi"/>
          <w:b/>
          <w:bCs/>
          <w:sz w:val="22"/>
          <w:szCs w:val="22"/>
        </w:rPr>
        <w:t>Open Discussion</w:t>
      </w:r>
    </w:p>
    <w:p w14:paraId="0CE8365C" w14:textId="2DD122FC" w:rsidR="00FA761D" w:rsidRPr="00A46D62" w:rsidRDefault="00FA761D" w:rsidP="00A656B9">
      <w:pPr>
        <w:rPr>
          <w:rFonts w:asciiTheme="minorHAnsi" w:eastAsia="Calibri" w:hAnsiTheme="minorHAnsi" w:cstheme="minorHAnsi"/>
          <w:b/>
          <w:bCs/>
          <w:sz w:val="22"/>
          <w:szCs w:val="22"/>
        </w:rPr>
      </w:pPr>
    </w:p>
    <w:p w14:paraId="717C46FB" w14:textId="4180D8D1" w:rsidR="00316748" w:rsidRDefault="00316748" w:rsidP="00A656B9">
      <w:pPr>
        <w:rPr>
          <w:rFonts w:asciiTheme="minorHAnsi" w:eastAsia="Calibri" w:hAnsiTheme="minorHAnsi" w:cstheme="minorHAnsi"/>
          <w:bCs/>
          <w:sz w:val="22"/>
          <w:szCs w:val="22"/>
        </w:rPr>
      </w:pPr>
      <w:r>
        <w:rPr>
          <w:rFonts w:asciiTheme="minorHAnsi" w:eastAsia="Calibri" w:hAnsiTheme="minorHAnsi" w:cstheme="minorHAnsi"/>
          <w:bCs/>
          <w:sz w:val="22"/>
          <w:szCs w:val="22"/>
        </w:rPr>
        <w:t>Mrs. Halpern asked about the certificates to which Mr. Dorsey stated</w:t>
      </w:r>
      <w:r w:rsidR="00031210">
        <w:rPr>
          <w:rFonts w:asciiTheme="minorHAnsi" w:eastAsia="Calibri" w:hAnsiTheme="minorHAnsi" w:cstheme="minorHAnsi"/>
          <w:bCs/>
          <w:sz w:val="22"/>
          <w:szCs w:val="22"/>
        </w:rPr>
        <w:t>,</w:t>
      </w:r>
      <w:r>
        <w:rPr>
          <w:rFonts w:asciiTheme="minorHAnsi" w:eastAsia="Calibri" w:hAnsiTheme="minorHAnsi" w:cstheme="minorHAnsi"/>
          <w:bCs/>
          <w:sz w:val="22"/>
          <w:szCs w:val="22"/>
        </w:rPr>
        <w:t xml:space="preserve"> that after having many obstacles to overcome during the Pandemic</w:t>
      </w:r>
      <w:r w:rsidR="00031210">
        <w:rPr>
          <w:rFonts w:asciiTheme="minorHAnsi" w:eastAsia="Calibri" w:hAnsiTheme="minorHAnsi" w:cstheme="minorHAnsi"/>
          <w:bCs/>
          <w:sz w:val="22"/>
          <w:szCs w:val="22"/>
        </w:rPr>
        <w:t>,</w:t>
      </w:r>
      <w:r>
        <w:rPr>
          <w:rFonts w:asciiTheme="minorHAnsi" w:eastAsia="Calibri" w:hAnsiTheme="minorHAnsi" w:cstheme="minorHAnsi"/>
          <w:bCs/>
          <w:sz w:val="22"/>
          <w:szCs w:val="22"/>
        </w:rPr>
        <w:t xml:space="preserve"> and then having to replace the broken printer, we should be able to begin to print the certificates soon.</w:t>
      </w:r>
    </w:p>
    <w:p w14:paraId="699C006E" w14:textId="77777777" w:rsidR="00316748" w:rsidRDefault="00316748" w:rsidP="00A656B9">
      <w:pPr>
        <w:rPr>
          <w:rFonts w:asciiTheme="minorHAnsi" w:eastAsia="Calibri" w:hAnsiTheme="minorHAnsi" w:cstheme="minorHAnsi"/>
          <w:bCs/>
          <w:sz w:val="22"/>
          <w:szCs w:val="22"/>
        </w:rPr>
      </w:pPr>
    </w:p>
    <w:p w14:paraId="023E3464" w14:textId="43174755" w:rsidR="00316748" w:rsidRDefault="00316748" w:rsidP="00A656B9">
      <w:pPr>
        <w:rPr>
          <w:rFonts w:asciiTheme="minorHAnsi" w:eastAsia="Calibri" w:hAnsiTheme="minorHAnsi" w:cstheme="minorHAnsi"/>
          <w:bCs/>
          <w:sz w:val="22"/>
          <w:szCs w:val="22"/>
        </w:rPr>
      </w:pPr>
      <w:r>
        <w:rPr>
          <w:rFonts w:asciiTheme="minorHAnsi" w:eastAsia="Calibri" w:hAnsiTheme="minorHAnsi" w:cstheme="minorHAnsi"/>
          <w:bCs/>
          <w:sz w:val="22"/>
          <w:szCs w:val="22"/>
        </w:rPr>
        <w:t>Mr. Dorsey was asked about the status of the CE audits, to which he replie</w:t>
      </w:r>
      <w:r w:rsidR="00031210">
        <w:rPr>
          <w:rFonts w:asciiTheme="minorHAnsi" w:eastAsia="Calibri" w:hAnsiTheme="minorHAnsi" w:cstheme="minorHAnsi"/>
          <w:bCs/>
          <w:sz w:val="22"/>
          <w:szCs w:val="22"/>
        </w:rPr>
        <w:t>d</w:t>
      </w:r>
      <w:r>
        <w:rPr>
          <w:rFonts w:asciiTheme="minorHAnsi" w:eastAsia="Calibri" w:hAnsiTheme="minorHAnsi" w:cstheme="minorHAnsi"/>
          <w:bCs/>
          <w:sz w:val="22"/>
          <w:szCs w:val="22"/>
        </w:rPr>
        <w:t xml:space="preserve"> the new auditor </w:t>
      </w:r>
      <w:r w:rsidR="00031210">
        <w:rPr>
          <w:rFonts w:asciiTheme="minorHAnsi" w:eastAsia="Calibri" w:hAnsiTheme="minorHAnsi" w:cstheme="minorHAnsi"/>
          <w:bCs/>
          <w:sz w:val="22"/>
          <w:szCs w:val="22"/>
        </w:rPr>
        <w:t xml:space="preserve">has </w:t>
      </w:r>
      <w:r>
        <w:rPr>
          <w:rFonts w:asciiTheme="minorHAnsi" w:eastAsia="Calibri" w:hAnsiTheme="minorHAnsi" w:cstheme="minorHAnsi"/>
          <w:bCs/>
          <w:sz w:val="22"/>
          <w:szCs w:val="22"/>
        </w:rPr>
        <w:t xml:space="preserve">all </w:t>
      </w:r>
      <w:r w:rsidR="00031210">
        <w:rPr>
          <w:rFonts w:asciiTheme="minorHAnsi" w:eastAsia="Calibri" w:hAnsiTheme="minorHAnsi" w:cstheme="minorHAnsi"/>
          <w:bCs/>
          <w:sz w:val="22"/>
          <w:szCs w:val="22"/>
        </w:rPr>
        <w:t xml:space="preserve">audits </w:t>
      </w:r>
      <w:r>
        <w:rPr>
          <w:rFonts w:asciiTheme="minorHAnsi" w:eastAsia="Calibri" w:hAnsiTheme="minorHAnsi" w:cstheme="minorHAnsi"/>
          <w:bCs/>
          <w:sz w:val="22"/>
          <w:szCs w:val="22"/>
        </w:rPr>
        <w:t xml:space="preserve">caught up. Mr. Dorsey was asked about the CPE tracker and if the Board was utilizing it. Mr. Dorsey explained the auditor was using it and that not many </w:t>
      </w:r>
      <w:r w:rsidR="00031210">
        <w:rPr>
          <w:rFonts w:asciiTheme="minorHAnsi" w:eastAsia="Calibri" w:hAnsiTheme="minorHAnsi" w:cstheme="minorHAnsi"/>
          <w:bCs/>
          <w:sz w:val="22"/>
          <w:szCs w:val="22"/>
        </w:rPr>
        <w:t>licensees</w:t>
      </w:r>
      <w:r>
        <w:rPr>
          <w:rFonts w:asciiTheme="minorHAnsi" w:eastAsia="Calibri" w:hAnsiTheme="minorHAnsi" w:cstheme="minorHAnsi"/>
          <w:bCs/>
          <w:sz w:val="22"/>
          <w:szCs w:val="22"/>
        </w:rPr>
        <w:t xml:space="preserve"> were using it.</w:t>
      </w:r>
    </w:p>
    <w:p w14:paraId="67D3B4EC" w14:textId="77777777" w:rsidR="00316748" w:rsidRDefault="00316748" w:rsidP="00A656B9">
      <w:pPr>
        <w:rPr>
          <w:rFonts w:asciiTheme="minorHAnsi" w:eastAsia="Calibri" w:hAnsiTheme="minorHAnsi" w:cstheme="minorHAnsi"/>
          <w:bCs/>
          <w:sz w:val="22"/>
          <w:szCs w:val="22"/>
        </w:rPr>
      </w:pPr>
    </w:p>
    <w:p w14:paraId="695FCEA2" w14:textId="1C77148C" w:rsidR="00031210" w:rsidRDefault="00316748" w:rsidP="00316748">
      <w:pPr>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Ms. </w:t>
      </w:r>
      <w:proofErr w:type="spellStart"/>
      <w:r>
        <w:rPr>
          <w:rFonts w:asciiTheme="minorHAnsi" w:eastAsia="Calibri" w:hAnsiTheme="minorHAnsi" w:cstheme="minorHAnsi"/>
          <w:bCs/>
          <w:sz w:val="22"/>
          <w:szCs w:val="22"/>
        </w:rPr>
        <w:t>Bensky</w:t>
      </w:r>
      <w:proofErr w:type="spellEnd"/>
      <w:r>
        <w:rPr>
          <w:rFonts w:asciiTheme="minorHAnsi" w:eastAsia="Calibri" w:hAnsiTheme="minorHAnsi" w:cstheme="minorHAnsi"/>
          <w:bCs/>
          <w:sz w:val="22"/>
          <w:szCs w:val="22"/>
        </w:rPr>
        <w:t xml:space="preserve"> recognized and congratulated Dr. Williams for receiving the 2022 University S</w:t>
      </w:r>
      <w:r w:rsidR="006C7ADA">
        <w:rPr>
          <w:rFonts w:asciiTheme="minorHAnsi" w:eastAsia="Calibri" w:hAnsiTheme="minorHAnsi" w:cstheme="minorHAnsi"/>
          <w:bCs/>
          <w:sz w:val="22"/>
          <w:szCs w:val="22"/>
        </w:rPr>
        <w:t xml:space="preserve">ystem of </w:t>
      </w:r>
      <w:r>
        <w:rPr>
          <w:rFonts w:asciiTheme="minorHAnsi" w:eastAsia="Calibri" w:hAnsiTheme="minorHAnsi" w:cstheme="minorHAnsi"/>
          <w:bCs/>
          <w:sz w:val="22"/>
          <w:szCs w:val="22"/>
        </w:rPr>
        <w:t>M</w:t>
      </w:r>
      <w:r w:rsidR="006C7ADA">
        <w:rPr>
          <w:rFonts w:asciiTheme="minorHAnsi" w:eastAsia="Calibri" w:hAnsiTheme="minorHAnsi" w:cstheme="minorHAnsi"/>
          <w:bCs/>
          <w:sz w:val="22"/>
          <w:szCs w:val="22"/>
        </w:rPr>
        <w:t>aryland Regents</w:t>
      </w:r>
      <w:r>
        <w:rPr>
          <w:rFonts w:asciiTheme="minorHAnsi" w:eastAsia="Calibri" w:hAnsiTheme="minorHAnsi" w:cstheme="minorHAnsi"/>
          <w:bCs/>
          <w:sz w:val="22"/>
          <w:szCs w:val="22"/>
        </w:rPr>
        <w:t xml:space="preserve"> faculty award</w:t>
      </w:r>
      <w:r w:rsidR="006C7ADA">
        <w:rPr>
          <w:rFonts w:asciiTheme="minorHAnsi" w:eastAsia="Calibri" w:hAnsiTheme="minorHAnsi" w:cstheme="minorHAnsi"/>
          <w:bCs/>
          <w:sz w:val="22"/>
          <w:szCs w:val="22"/>
        </w:rPr>
        <w:t xml:space="preserve">.  MACPA has </w:t>
      </w:r>
      <w:r w:rsidR="00050F0F">
        <w:rPr>
          <w:rFonts w:asciiTheme="minorHAnsi" w:eastAsia="Calibri" w:hAnsiTheme="minorHAnsi" w:cstheme="minorHAnsi"/>
          <w:bCs/>
          <w:sz w:val="22"/>
          <w:szCs w:val="22"/>
        </w:rPr>
        <w:t>a beautiful tribute</w:t>
      </w:r>
      <w:r w:rsidR="006C7ADA">
        <w:rPr>
          <w:rFonts w:asciiTheme="minorHAnsi" w:eastAsia="Calibri" w:hAnsiTheme="minorHAnsi" w:cstheme="minorHAnsi"/>
          <w:bCs/>
          <w:sz w:val="22"/>
          <w:szCs w:val="22"/>
        </w:rPr>
        <w:t xml:space="preserve"> about Dr. Williams receiving this prestigious award on the</w:t>
      </w:r>
      <w:r w:rsidR="00031210">
        <w:rPr>
          <w:rFonts w:asciiTheme="minorHAnsi" w:eastAsia="Calibri" w:hAnsiTheme="minorHAnsi" w:cstheme="minorHAnsi"/>
          <w:bCs/>
          <w:sz w:val="22"/>
          <w:szCs w:val="22"/>
        </w:rPr>
        <w:t>ir</w:t>
      </w:r>
      <w:r w:rsidR="006C7ADA">
        <w:rPr>
          <w:rFonts w:asciiTheme="minorHAnsi" w:eastAsia="Calibri" w:hAnsiTheme="minorHAnsi" w:cstheme="minorHAnsi"/>
          <w:bCs/>
          <w:sz w:val="22"/>
          <w:szCs w:val="22"/>
        </w:rPr>
        <w:t xml:space="preserve"> website. </w:t>
      </w:r>
      <w:r w:rsidR="00050F0F">
        <w:rPr>
          <w:rFonts w:asciiTheme="minorHAnsi" w:eastAsia="Calibri" w:hAnsiTheme="minorHAnsi" w:cstheme="minorHAnsi"/>
          <w:bCs/>
          <w:sz w:val="22"/>
          <w:szCs w:val="22"/>
        </w:rPr>
        <w:t>P</w:t>
      </w:r>
      <w:r w:rsidR="006C7ADA">
        <w:rPr>
          <w:rFonts w:asciiTheme="minorHAnsi" w:eastAsia="Calibri" w:hAnsiTheme="minorHAnsi" w:cstheme="minorHAnsi"/>
          <w:bCs/>
          <w:sz w:val="22"/>
          <w:szCs w:val="22"/>
        </w:rPr>
        <w:t>lease use this link</w:t>
      </w:r>
      <w:r w:rsidR="00050F0F">
        <w:rPr>
          <w:rFonts w:asciiTheme="minorHAnsi" w:eastAsia="Calibri" w:hAnsiTheme="minorHAnsi" w:cstheme="minorHAnsi"/>
          <w:bCs/>
          <w:sz w:val="22"/>
          <w:szCs w:val="22"/>
        </w:rPr>
        <w:t xml:space="preserve"> to read their tribute to Dr. Williams</w:t>
      </w:r>
      <w:r w:rsidR="006C7ADA">
        <w:rPr>
          <w:rFonts w:asciiTheme="minorHAnsi" w:eastAsia="Calibri" w:hAnsiTheme="minorHAnsi" w:cstheme="minorHAnsi"/>
          <w:bCs/>
          <w:sz w:val="22"/>
          <w:szCs w:val="22"/>
        </w:rPr>
        <w:t xml:space="preserve">: </w:t>
      </w:r>
      <w:r>
        <w:rPr>
          <w:rFonts w:asciiTheme="minorHAnsi" w:eastAsia="Calibri" w:hAnsiTheme="minorHAnsi" w:cstheme="minorHAnsi"/>
          <w:bCs/>
          <w:sz w:val="22"/>
          <w:szCs w:val="22"/>
        </w:rPr>
        <w:t xml:space="preserve"> </w:t>
      </w:r>
    </w:p>
    <w:p w14:paraId="4B37E87A" w14:textId="5C1AB94B" w:rsidR="00316748" w:rsidRDefault="000A0E6C" w:rsidP="00316748">
      <w:pPr>
        <w:rPr>
          <w:rFonts w:asciiTheme="minorHAnsi" w:eastAsia="Calibri" w:hAnsiTheme="minorHAnsi" w:cstheme="minorHAnsi"/>
          <w:bCs/>
          <w:sz w:val="22"/>
          <w:szCs w:val="22"/>
        </w:rPr>
      </w:pPr>
      <w:hyperlink r:id="rId8" w:history="1">
        <w:r w:rsidR="004123EC" w:rsidRPr="002D69B2">
          <w:rPr>
            <w:rStyle w:val="Hyperlink"/>
            <w:rFonts w:asciiTheme="minorHAnsi" w:eastAsia="Calibri" w:hAnsiTheme="minorHAnsi" w:cstheme="minorHAnsi"/>
            <w:bCs/>
            <w:sz w:val="22"/>
            <w:szCs w:val="22"/>
          </w:rPr>
          <w:t>https://www.macpa.org/macpa-member-dr-jan-williams-honored-with-usm-regents-faculty-award/</w:t>
        </w:r>
      </w:hyperlink>
    </w:p>
    <w:p w14:paraId="195BD86E" w14:textId="53901A04" w:rsidR="00316748" w:rsidRDefault="00316748" w:rsidP="00A656B9">
      <w:pPr>
        <w:rPr>
          <w:rFonts w:asciiTheme="minorHAnsi" w:eastAsia="Calibri" w:hAnsiTheme="minorHAnsi" w:cstheme="minorHAnsi"/>
          <w:bCs/>
          <w:sz w:val="22"/>
          <w:szCs w:val="22"/>
        </w:rPr>
      </w:pPr>
    </w:p>
    <w:p w14:paraId="5A42E524" w14:textId="6AE58279" w:rsidR="006C7ADA" w:rsidRDefault="006C7ADA" w:rsidP="00A656B9">
      <w:pPr>
        <w:rPr>
          <w:rFonts w:asciiTheme="minorHAnsi" w:eastAsia="Calibri" w:hAnsiTheme="minorHAnsi" w:cstheme="minorHAnsi"/>
          <w:bCs/>
          <w:sz w:val="22"/>
          <w:szCs w:val="22"/>
        </w:rPr>
      </w:pPr>
      <w:r>
        <w:rPr>
          <w:rFonts w:asciiTheme="minorHAnsi" w:eastAsia="Calibri" w:hAnsiTheme="minorHAnsi" w:cstheme="minorHAnsi"/>
          <w:bCs/>
          <w:sz w:val="22"/>
          <w:szCs w:val="22"/>
        </w:rPr>
        <w:t>Congratulations Dr. Williams!</w:t>
      </w:r>
    </w:p>
    <w:p w14:paraId="781F40C3" w14:textId="77777777" w:rsidR="00316748" w:rsidRPr="00A46D62" w:rsidRDefault="00316748" w:rsidP="00A656B9">
      <w:pPr>
        <w:rPr>
          <w:rFonts w:asciiTheme="minorHAnsi" w:eastAsia="Calibri" w:hAnsiTheme="minorHAnsi" w:cstheme="minorHAnsi"/>
          <w:bCs/>
          <w:sz w:val="22"/>
          <w:szCs w:val="22"/>
        </w:rPr>
      </w:pPr>
    </w:p>
    <w:bookmarkEnd w:id="4"/>
    <w:p w14:paraId="4EAB9073" w14:textId="29EEC633" w:rsidR="005B3722" w:rsidRPr="006C7ADA" w:rsidRDefault="005B3722" w:rsidP="005B3722">
      <w:pPr>
        <w:rPr>
          <w:rFonts w:asciiTheme="minorHAnsi" w:eastAsia="Calibri" w:hAnsiTheme="minorHAnsi" w:cstheme="minorHAnsi"/>
          <w:b/>
          <w:sz w:val="22"/>
          <w:szCs w:val="22"/>
        </w:rPr>
      </w:pPr>
      <w:r w:rsidRPr="006C7ADA">
        <w:rPr>
          <w:rFonts w:asciiTheme="minorHAnsi" w:eastAsia="Calibri" w:hAnsiTheme="minorHAnsi" w:cstheme="minorHAnsi"/>
          <w:b/>
          <w:sz w:val="22"/>
          <w:szCs w:val="22"/>
        </w:rPr>
        <w:t>Executive Session</w:t>
      </w:r>
    </w:p>
    <w:p w14:paraId="26D15A14" w14:textId="77777777" w:rsidR="005B3722" w:rsidRPr="006C7ADA" w:rsidRDefault="005B3722" w:rsidP="005B3722">
      <w:pPr>
        <w:rPr>
          <w:rFonts w:asciiTheme="minorHAnsi" w:eastAsia="Calibri" w:hAnsiTheme="minorHAnsi" w:cstheme="minorHAnsi"/>
          <w:sz w:val="22"/>
          <w:szCs w:val="22"/>
        </w:rPr>
      </w:pPr>
    </w:p>
    <w:p w14:paraId="487983FC" w14:textId="0DA03A7C" w:rsidR="005B3722" w:rsidRPr="006C7ADA" w:rsidRDefault="5C4234B7" w:rsidP="5C4234B7">
      <w:pPr>
        <w:jc w:val="both"/>
        <w:rPr>
          <w:rFonts w:asciiTheme="minorHAnsi" w:eastAsia="Calibri" w:hAnsiTheme="minorHAnsi" w:cstheme="minorHAnsi"/>
          <w:sz w:val="22"/>
          <w:szCs w:val="22"/>
        </w:rPr>
      </w:pPr>
      <w:r w:rsidRPr="006C7ADA">
        <w:rPr>
          <w:rFonts w:asciiTheme="minorHAnsi" w:eastAsia="Calibri" w:hAnsiTheme="minorHAnsi" w:cstheme="minorHAnsi"/>
          <w:sz w:val="22"/>
          <w:szCs w:val="22"/>
        </w:rPr>
        <w:t xml:space="preserve">Upon a motion </w:t>
      </w:r>
      <w:r w:rsidR="00020E0E" w:rsidRPr="006C7ADA">
        <w:rPr>
          <w:rFonts w:asciiTheme="minorHAnsi" w:eastAsia="Calibri" w:hAnsiTheme="minorHAnsi" w:cstheme="minorHAnsi"/>
          <w:b/>
          <w:sz w:val="22"/>
          <w:szCs w:val="22"/>
        </w:rPr>
        <w:t>(</w:t>
      </w:r>
      <w:r w:rsidR="006C7ADA" w:rsidRPr="006C7ADA">
        <w:rPr>
          <w:rFonts w:asciiTheme="minorHAnsi" w:eastAsia="Calibri" w:hAnsiTheme="minorHAnsi" w:cstheme="minorHAnsi"/>
          <w:b/>
          <w:sz w:val="22"/>
          <w:szCs w:val="22"/>
        </w:rPr>
        <w:t>VI</w:t>
      </w:r>
      <w:r w:rsidR="00F04823" w:rsidRPr="006C7ADA">
        <w:rPr>
          <w:rFonts w:asciiTheme="minorHAnsi" w:eastAsia="Calibri" w:hAnsiTheme="minorHAnsi" w:cstheme="minorHAnsi"/>
          <w:b/>
          <w:bCs/>
          <w:sz w:val="22"/>
          <w:szCs w:val="22"/>
        </w:rPr>
        <w:t>I</w:t>
      </w:r>
      <w:r w:rsidRPr="006C7ADA">
        <w:rPr>
          <w:rFonts w:asciiTheme="minorHAnsi" w:eastAsia="Calibri" w:hAnsiTheme="minorHAnsi" w:cstheme="minorHAnsi"/>
          <w:b/>
          <w:bCs/>
          <w:sz w:val="22"/>
          <w:szCs w:val="22"/>
        </w:rPr>
        <w:t>)</w:t>
      </w:r>
      <w:r w:rsidRPr="006C7ADA">
        <w:rPr>
          <w:rFonts w:asciiTheme="minorHAnsi" w:eastAsia="Calibri" w:hAnsiTheme="minorHAnsi" w:cstheme="minorHAnsi"/>
          <w:sz w:val="22"/>
          <w:szCs w:val="22"/>
        </w:rPr>
        <w:t xml:space="preserve">, by </w:t>
      </w:r>
      <w:r w:rsidR="009F4445" w:rsidRPr="006C7ADA">
        <w:rPr>
          <w:rFonts w:asciiTheme="minorHAnsi" w:eastAsia="Calibri" w:hAnsiTheme="minorHAnsi" w:cstheme="minorHAnsi"/>
          <w:sz w:val="22"/>
          <w:szCs w:val="22"/>
        </w:rPr>
        <w:t>Mr</w:t>
      </w:r>
      <w:r w:rsidR="00527C27" w:rsidRPr="006C7ADA">
        <w:rPr>
          <w:rFonts w:asciiTheme="minorHAnsi" w:eastAsia="Calibri" w:hAnsiTheme="minorHAnsi" w:cstheme="minorHAnsi"/>
          <w:sz w:val="22"/>
          <w:szCs w:val="22"/>
        </w:rPr>
        <w:t>.</w:t>
      </w:r>
      <w:r w:rsidR="007C34EB" w:rsidRPr="006C7ADA">
        <w:rPr>
          <w:rFonts w:asciiTheme="minorHAnsi" w:eastAsia="Calibri" w:hAnsiTheme="minorHAnsi" w:cstheme="minorHAnsi"/>
          <w:sz w:val="22"/>
          <w:szCs w:val="22"/>
        </w:rPr>
        <w:t xml:space="preserve"> </w:t>
      </w:r>
      <w:proofErr w:type="spellStart"/>
      <w:r w:rsidR="003023D7" w:rsidRPr="006C7ADA">
        <w:rPr>
          <w:rFonts w:asciiTheme="minorHAnsi" w:eastAsia="Calibri" w:hAnsiTheme="minorHAnsi" w:cstheme="minorHAnsi"/>
          <w:sz w:val="22"/>
          <w:szCs w:val="22"/>
        </w:rPr>
        <w:t>Petito</w:t>
      </w:r>
      <w:proofErr w:type="spellEnd"/>
      <w:r w:rsidRPr="006C7ADA">
        <w:rPr>
          <w:rFonts w:asciiTheme="minorHAnsi" w:eastAsia="Calibri" w:hAnsiTheme="minorHAnsi" w:cstheme="minorHAnsi"/>
          <w:sz w:val="22"/>
          <w:szCs w:val="22"/>
        </w:rPr>
        <w:t xml:space="preserve">, and seconded by </w:t>
      </w:r>
      <w:r w:rsidR="00DB3A05" w:rsidRPr="006C7ADA">
        <w:rPr>
          <w:rFonts w:asciiTheme="minorHAnsi" w:eastAsia="Calibri" w:hAnsiTheme="minorHAnsi" w:cstheme="minorHAnsi"/>
          <w:sz w:val="22"/>
          <w:szCs w:val="22"/>
        </w:rPr>
        <w:t xml:space="preserve">Mr. </w:t>
      </w:r>
      <w:r w:rsidR="00E67CB1" w:rsidRPr="006C7ADA">
        <w:rPr>
          <w:rFonts w:asciiTheme="minorHAnsi" w:eastAsia="Calibri" w:hAnsiTheme="minorHAnsi" w:cstheme="minorHAnsi"/>
          <w:sz w:val="22"/>
          <w:szCs w:val="22"/>
        </w:rPr>
        <w:t>Ware</w:t>
      </w:r>
      <w:r w:rsidRPr="006C7ADA">
        <w:rPr>
          <w:rFonts w:asciiTheme="minorHAnsi" w:eastAsia="Calibri" w:hAnsiTheme="minorHAnsi" w:cstheme="minorHAnsi"/>
          <w:sz w:val="22"/>
          <w:szCs w:val="22"/>
        </w:rPr>
        <w:t xml:space="preserve">, the Board went into a closed Executive Session at </w:t>
      </w:r>
      <w:r w:rsidR="00AF3BD8" w:rsidRPr="006C7ADA">
        <w:rPr>
          <w:rFonts w:asciiTheme="minorHAnsi" w:eastAsia="Calibri" w:hAnsiTheme="minorHAnsi" w:cstheme="minorHAnsi"/>
          <w:sz w:val="22"/>
          <w:szCs w:val="22"/>
        </w:rPr>
        <w:t>9:</w:t>
      </w:r>
      <w:r w:rsidR="006C7ADA">
        <w:rPr>
          <w:rFonts w:asciiTheme="minorHAnsi" w:eastAsia="Calibri" w:hAnsiTheme="minorHAnsi" w:cstheme="minorHAnsi"/>
          <w:sz w:val="22"/>
          <w:szCs w:val="22"/>
        </w:rPr>
        <w:t>37</w:t>
      </w:r>
      <w:r w:rsidR="003B7780" w:rsidRPr="006C7ADA">
        <w:rPr>
          <w:rFonts w:asciiTheme="minorHAnsi" w:eastAsia="Calibri" w:hAnsiTheme="minorHAnsi" w:cstheme="minorHAnsi"/>
          <w:sz w:val="22"/>
          <w:szCs w:val="22"/>
        </w:rPr>
        <w:t xml:space="preserve"> </w:t>
      </w:r>
      <w:r w:rsidRPr="006C7ADA">
        <w:rPr>
          <w:rFonts w:asciiTheme="minorHAnsi" w:eastAsia="Calibri" w:hAnsiTheme="minorHAnsi" w:cstheme="minorHAnsi"/>
          <w:sz w:val="22"/>
          <w:szCs w:val="22"/>
        </w:rPr>
        <w:t xml:space="preserve">AM via a Google meeting teleconference, where log-in information was only provided to Board members and staff.  The purpose of this session was to consult with counsel.  This session is permitted to be closed pursuant to Section 3-305(b) (7) of the General Provisions Article, Maryland Annotated Code. </w:t>
      </w:r>
    </w:p>
    <w:p w14:paraId="34807BA8" w14:textId="77777777" w:rsidR="00074304" w:rsidRPr="006C7ADA" w:rsidRDefault="00074304" w:rsidP="005B3722">
      <w:pPr>
        <w:rPr>
          <w:rFonts w:asciiTheme="minorHAnsi" w:eastAsia="Calibri" w:hAnsiTheme="minorHAnsi" w:cstheme="minorHAnsi"/>
          <w:b/>
          <w:sz w:val="22"/>
          <w:szCs w:val="22"/>
        </w:rPr>
      </w:pPr>
    </w:p>
    <w:p w14:paraId="67294803" w14:textId="49EDC1F4" w:rsidR="005B3722" w:rsidRPr="006C7ADA" w:rsidRDefault="005B3722" w:rsidP="005B3722">
      <w:pPr>
        <w:rPr>
          <w:rFonts w:asciiTheme="minorHAnsi" w:eastAsia="Calibri" w:hAnsiTheme="minorHAnsi" w:cstheme="minorHAnsi"/>
          <w:b/>
          <w:sz w:val="22"/>
          <w:szCs w:val="22"/>
        </w:rPr>
      </w:pPr>
      <w:r w:rsidRPr="006C7ADA">
        <w:rPr>
          <w:rFonts w:asciiTheme="minorHAnsi" w:eastAsia="Calibri" w:hAnsiTheme="minorHAnsi" w:cstheme="minorHAnsi"/>
          <w:b/>
          <w:sz w:val="22"/>
          <w:szCs w:val="22"/>
        </w:rPr>
        <w:t>Return to Open Session</w:t>
      </w:r>
    </w:p>
    <w:p w14:paraId="35BC906E" w14:textId="77777777" w:rsidR="005B3722" w:rsidRPr="006C7ADA" w:rsidRDefault="005B3722" w:rsidP="005B3722">
      <w:pPr>
        <w:rPr>
          <w:rFonts w:asciiTheme="minorHAnsi" w:eastAsia="Calibri" w:hAnsiTheme="minorHAnsi" w:cstheme="minorHAnsi"/>
          <w:sz w:val="22"/>
          <w:szCs w:val="22"/>
        </w:rPr>
      </w:pPr>
    </w:p>
    <w:p w14:paraId="1A0338B5" w14:textId="398AF755" w:rsidR="0021609F" w:rsidRPr="006C7ADA" w:rsidRDefault="4B18B5CE" w:rsidP="4B18B5CE">
      <w:pPr>
        <w:rPr>
          <w:rFonts w:asciiTheme="minorHAnsi" w:eastAsia="Calibri" w:hAnsiTheme="minorHAnsi" w:cstheme="minorBidi"/>
          <w:sz w:val="22"/>
          <w:szCs w:val="22"/>
        </w:rPr>
      </w:pPr>
      <w:r w:rsidRPr="006C7ADA">
        <w:rPr>
          <w:rFonts w:asciiTheme="minorHAnsi" w:eastAsia="Calibri" w:hAnsiTheme="minorHAnsi" w:cstheme="minorBidi"/>
          <w:sz w:val="22"/>
          <w:szCs w:val="22"/>
        </w:rPr>
        <w:t xml:space="preserve">Upon a motion </w:t>
      </w:r>
      <w:r w:rsidRPr="006C7ADA">
        <w:rPr>
          <w:rFonts w:asciiTheme="minorHAnsi" w:eastAsia="Calibri" w:hAnsiTheme="minorHAnsi" w:cstheme="minorBidi"/>
          <w:b/>
          <w:bCs/>
          <w:sz w:val="22"/>
          <w:szCs w:val="22"/>
        </w:rPr>
        <w:t>(</w:t>
      </w:r>
      <w:r w:rsidR="006C7ADA">
        <w:rPr>
          <w:rFonts w:asciiTheme="minorHAnsi" w:eastAsia="Calibri" w:hAnsiTheme="minorHAnsi" w:cstheme="minorBidi"/>
          <w:b/>
          <w:bCs/>
          <w:sz w:val="22"/>
          <w:szCs w:val="22"/>
        </w:rPr>
        <w:t>VIII</w:t>
      </w:r>
      <w:r w:rsidRPr="006C7ADA">
        <w:rPr>
          <w:rFonts w:asciiTheme="minorHAnsi" w:eastAsia="Calibri" w:hAnsiTheme="minorHAnsi" w:cstheme="minorBidi"/>
          <w:b/>
          <w:bCs/>
          <w:sz w:val="22"/>
          <w:szCs w:val="22"/>
        </w:rPr>
        <w:t>)</w:t>
      </w:r>
      <w:r w:rsidRPr="006C7ADA">
        <w:rPr>
          <w:rFonts w:asciiTheme="minorHAnsi" w:eastAsia="Calibri" w:hAnsiTheme="minorHAnsi" w:cstheme="minorBidi"/>
          <w:sz w:val="22"/>
          <w:szCs w:val="22"/>
        </w:rPr>
        <w:t xml:space="preserve"> by </w:t>
      </w:r>
      <w:r w:rsidR="00F72C79" w:rsidRPr="006C7ADA">
        <w:rPr>
          <w:rFonts w:asciiTheme="minorHAnsi" w:eastAsia="Calibri" w:hAnsiTheme="minorHAnsi" w:cstheme="minorBidi"/>
          <w:sz w:val="22"/>
          <w:szCs w:val="22"/>
        </w:rPr>
        <w:t>M</w:t>
      </w:r>
      <w:r w:rsidR="00DB3A05" w:rsidRPr="006C7ADA">
        <w:rPr>
          <w:rFonts w:asciiTheme="minorHAnsi" w:eastAsia="Calibri" w:hAnsiTheme="minorHAnsi" w:cstheme="minorBidi"/>
          <w:sz w:val="22"/>
          <w:szCs w:val="22"/>
        </w:rPr>
        <w:t xml:space="preserve">r. </w:t>
      </w:r>
      <w:r w:rsidR="006C7ADA">
        <w:rPr>
          <w:rFonts w:asciiTheme="minorHAnsi" w:eastAsia="Calibri" w:hAnsiTheme="minorHAnsi" w:cstheme="minorBidi"/>
          <w:sz w:val="22"/>
          <w:szCs w:val="22"/>
        </w:rPr>
        <w:t>Ware</w:t>
      </w:r>
      <w:r w:rsidRPr="006C7ADA">
        <w:rPr>
          <w:rFonts w:asciiTheme="minorHAnsi" w:eastAsia="Calibri" w:hAnsiTheme="minorHAnsi" w:cstheme="minorBidi"/>
          <w:sz w:val="22"/>
          <w:szCs w:val="22"/>
        </w:rPr>
        <w:t xml:space="preserve">, and seconded by </w:t>
      </w:r>
      <w:r w:rsidR="00AF3BD8" w:rsidRPr="006C7ADA">
        <w:rPr>
          <w:rFonts w:asciiTheme="minorHAnsi" w:eastAsia="Calibri" w:hAnsiTheme="minorHAnsi" w:cstheme="minorBidi"/>
          <w:sz w:val="22"/>
          <w:szCs w:val="22"/>
        </w:rPr>
        <w:t xml:space="preserve">Mr. </w:t>
      </w:r>
      <w:r w:rsidR="006C7ADA">
        <w:rPr>
          <w:rFonts w:asciiTheme="minorHAnsi" w:eastAsia="Calibri" w:hAnsiTheme="minorHAnsi" w:cstheme="minorBidi"/>
          <w:sz w:val="22"/>
          <w:szCs w:val="22"/>
        </w:rPr>
        <w:t>Dunne</w:t>
      </w:r>
      <w:r w:rsidRPr="006C7ADA">
        <w:rPr>
          <w:rFonts w:asciiTheme="minorHAnsi" w:eastAsia="Calibri" w:hAnsiTheme="minorHAnsi" w:cstheme="minorBidi"/>
          <w:sz w:val="22"/>
          <w:szCs w:val="22"/>
        </w:rPr>
        <w:t>, the Board unanimously approved the motions made during Executive Session.</w:t>
      </w:r>
    </w:p>
    <w:p w14:paraId="1F4B69BC" w14:textId="563D65B1" w:rsidR="007F6CAD" w:rsidRPr="00964892" w:rsidRDefault="007F6CAD" w:rsidP="005B3722">
      <w:pPr>
        <w:rPr>
          <w:rFonts w:asciiTheme="minorHAnsi" w:eastAsia="Calibri" w:hAnsiTheme="minorHAnsi" w:cstheme="minorHAnsi"/>
          <w:sz w:val="22"/>
          <w:szCs w:val="22"/>
          <w:highlight w:val="yellow"/>
        </w:rPr>
      </w:pPr>
    </w:p>
    <w:p w14:paraId="1C4AA2E3" w14:textId="24212C85" w:rsidR="006C7ADA" w:rsidRDefault="006C7ADA" w:rsidP="00C32D4E">
      <w:pPr>
        <w:ind w:right="-198"/>
        <w:rPr>
          <w:rFonts w:asciiTheme="minorHAnsi" w:eastAsia="Calibri" w:hAnsiTheme="minorHAnsi" w:cstheme="minorHAnsi"/>
          <w:sz w:val="22"/>
          <w:szCs w:val="22"/>
        </w:rPr>
      </w:pPr>
      <w:r>
        <w:rPr>
          <w:rFonts w:asciiTheme="minorHAnsi" w:eastAsia="Calibri" w:hAnsiTheme="minorHAnsi" w:cstheme="minorHAnsi"/>
          <w:sz w:val="22"/>
          <w:szCs w:val="22"/>
        </w:rPr>
        <w:t>Matthew Lawrence, Legal Counsel to the CPA Board, announced he will be retiring effective June 1, 2022. Congratulations on your retirement</w:t>
      </w:r>
      <w:r w:rsidR="00050F0F">
        <w:rPr>
          <w:rFonts w:asciiTheme="minorHAnsi" w:eastAsia="Calibri" w:hAnsiTheme="minorHAnsi" w:cstheme="minorHAnsi"/>
          <w:sz w:val="22"/>
          <w:szCs w:val="22"/>
        </w:rPr>
        <w:t>, Matt</w:t>
      </w:r>
      <w:r>
        <w:rPr>
          <w:rFonts w:asciiTheme="minorHAnsi" w:eastAsia="Calibri" w:hAnsiTheme="minorHAnsi" w:cstheme="minorHAnsi"/>
          <w:sz w:val="22"/>
          <w:szCs w:val="22"/>
        </w:rPr>
        <w:t>!</w:t>
      </w:r>
    </w:p>
    <w:p w14:paraId="7A171BEC" w14:textId="77777777" w:rsidR="00536D50" w:rsidRDefault="00536D50" w:rsidP="00536D50">
      <w:pPr>
        <w:ind w:right="-198"/>
        <w:rPr>
          <w:rFonts w:asciiTheme="minorHAnsi" w:eastAsia="Calibri" w:hAnsiTheme="minorHAnsi" w:cstheme="minorBidi"/>
          <w:sz w:val="22"/>
          <w:szCs w:val="22"/>
          <w:highlight w:val="yellow"/>
        </w:rPr>
      </w:pPr>
    </w:p>
    <w:p w14:paraId="15A5C985" w14:textId="0B4B5227" w:rsidR="00536D50" w:rsidRPr="00E35A6D" w:rsidRDefault="00536D50" w:rsidP="00536D50">
      <w:pPr>
        <w:ind w:right="-198"/>
        <w:rPr>
          <w:rFonts w:asciiTheme="minorHAnsi" w:eastAsia="Calibri" w:hAnsiTheme="minorHAnsi" w:cstheme="minorBidi"/>
          <w:sz w:val="22"/>
          <w:szCs w:val="22"/>
        </w:rPr>
      </w:pPr>
      <w:r w:rsidRPr="00536D50">
        <w:rPr>
          <w:rFonts w:asciiTheme="minorHAnsi" w:eastAsia="Calibri" w:hAnsiTheme="minorHAnsi" w:cstheme="minorBidi"/>
          <w:sz w:val="22"/>
          <w:szCs w:val="22"/>
        </w:rPr>
        <w:t xml:space="preserve">Upon a motion </w:t>
      </w:r>
      <w:r w:rsidRPr="00536D50">
        <w:rPr>
          <w:rFonts w:asciiTheme="minorHAnsi" w:eastAsia="Calibri" w:hAnsiTheme="minorHAnsi" w:cstheme="minorBidi"/>
          <w:b/>
          <w:bCs/>
          <w:sz w:val="22"/>
          <w:szCs w:val="22"/>
        </w:rPr>
        <w:t>(</w:t>
      </w:r>
      <w:r w:rsidR="00050F0F">
        <w:rPr>
          <w:rFonts w:asciiTheme="minorHAnsi" w:eastAsia="Calibri" w:hAnsiTheme="minorHAnsi" w:cstheme="minorBidi"/>
          <w:b/>
          <w:bCs/>
          <w:sz w:val="22"/>
          <w:szCs w:val="22"/>
        </w:rPr>
        <w:t>I</w:t>
      </w:r>
      <w:r w:rsidRPr="00536D50">
        <w:rPr>
          <w:rFonts w:asciiTheme="minorHAnsi" w:eastAsia="Calibri" w:hAnsiTheme="minorHAnsi" w:cstheme="minorBidi"/>
          <w:b/>
          <w:bCs/>
          <w:sz w:val="22"/>
          <w:szCs w:val="22"/>
        </w:rPr>
        <w:t>X)</w:t>
      </w:r>
      <w:r w:rsidRPr="00536D50">
        <w:rPr>
          <w:rFonts w:asciiTheme="minorHAnsi" w:eastAsia="Calibri" w:hAnsiTheme="minorHAnsi" w:cstheme="minorBidi"/>
          <w:sz w:val="22"/>
          <w:szCs w:val="22"/>
        </w:rPr>
        <w:t xml:space="preserve"> by Mr. </w:t>
      </w:r>
      <w:proofErr w:type="spellStart"/>
      <w:r w:rsidRPr="00536D50">
        <w:rPr>
          <w:rFonts w:asciiTheme="minorHAnsi" w:eastAsia="Calibri" w:hAnsiTheme="minorHAnsi" w:cstheme="minorBidi"/>
          <w:sz w:val="22"/>
          <w:szCs w:val="22"/>
        </w:rPr>
        <w:t>Petito</w:t>
      </w:r>
      <w:proofErr w:type="spellEnd"/>
      <w:r w:rsidRPr="00536D50">
        <w:rPr>
          <w:rFonts w:asciiTheme="minorHAnsi" w:eastAsia="Calibri" w:hAnsiTheme="minorHAnsi" w:cstheme="minorBidi"/>
          <w:sz w:val="22"/>
          <w:szCs w:val="22"/>
        </w:rPr>
        <w:t>, and seconded by Mr. Ware, the Board adjourned at 9:47 AM.</w:t>
      </w:r>
    </w:p>
    <w:p w14:paraId="1430B961" w14:textId="77777777" w:rsidR="00536D50" w:rsidRDefault="00536D50" w:rsidP="00536D50">
      <w:pPr>
        <w:ind w:right="-198"/>
        <w:rPr>
          <w:rFonts w:asciiTheme="minorHAnsi" w:eastAsia="Calibri" w:hAnsiTheme="minorHAnsi" w:cstheme="minorHAnsi"/>
          <w:sz w:val="22"/>
          <w:szCs w:val="22"/>
        </w:rPr>
      </w:pPr>
    </w:p>
    <w:p w14:paraId="24FB53ED" w14:textId="77777777" w:rsidR="006C7ADA" w:rsidRPr="00E35A6D" w:rsidRDefault="006C7ADA" w:rsidP="00C32D4E">
      <w:pPr>
        <w:ind w:right="-198"/>
        <w:rPr>
          <w:rFonts w:asciiTheme="minorHAnsi" w:eastAsia="Calibri" w:hAnsiTheme="minorHAnsi" w:cstheme="minorHAnsi"/>
          <w:sz w:val="22"/>
          <w:szCs w:val="22"/>
        </w:rPr>
      </w:pPr>
    </w:p>
    <w:p w14:paraId="7BCD6260" w14:textId="7AFDB3B3" w:rsidR="00360534" w:rsidRDefault="00033686" w:rsidP="00033686">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NEXT MEETING</w:t>
      </w:r>
      <w:r w:rsidR="00D70134">
        <w:rPr>
          <w:rFonts w:asciiTheme="minorHAnsi" w:eastAsia="Calibri" w:hAnsiTheme="minorHAnsi" w:cstheme="minorHAnsi"/>
          <w:b/>
          <w:sz w:val="22"/>
          <w:szCs w:val="22"/>
        </w:rPr>
        <w:t xml:space="preserve">: </w:t>
      </w:r>
      <w:r w:rsidR="00964892">
        <w:rPr>
          <w:rFonts w:asciiTheme="minorHAnsi" w:eastAsia="Calibri" w:hAnsiTheme="minorHAnsi" w:cstheme="minorHAnsi"/>
          <w:bCs/>
          <w:sz w:val="22"/>
          <w:szCs w:val="22"/>
        </w:rPr>
        <w:t>May 3</w:t>
      </w:r>
      <w:r w:rsidR="00B95004">
        <w:rPr>
          <w:rFonts w:asciiTheme="minorHAnsi" w:eastAsia="Calibri" w:hAnsiTheme="minorHAnsi" w:cstheme="minorHAnsi"/>
          <w:bCs/>
          <w:sz w:val="22"/>
          <w:szCs w:val="22"/>
        </w:rPr>
        <w:t>, 2022</w:t>
      </w:r>
      <w:r w:rsidRPr="00E35A6D">
        <w:rPr>
          <w:rFonts w:asciiTheme="minorHAnsi" w:eastAsia="Calibri" w:hAnsiTheme="minorHAnsi" w:cstheme="minorHAnsi"/>
          <w:sz w:val="22"/>
          <w:szCs w:val="22"/>
        </w:rPr>
        <w:t xml:space="preserve">, </w:t>
      </w:r>
      <w:r w:rsidR="005F0BE8" w:rsidRPr="00E35A6D">
        <w:rPr>
          <w:rFonts w:asciiTheme="minorHAnsi" w:eastAsia="Calibri" w:hAnsiTheme="minorHAnsi" w:cstheme="minorHAnsi"/>
          <w:sz w:val="22"/>
          <w:szCs w:val="22"/>
        </w:rPr>
        <w:t>via Google Meet</w:t>
      </w:r>
      <w:r w:rsidR="00BE6E06" w:rsidRPr="00E35A6D">
        <w:rPr>
          <w:rFonts w:asciiTheme="minorHAnsi" w:eastAsia="Calibri" w:hAnsiTheme="minorHAnsi" w:cstheme="minorHAnsi"/>
          <w:sz w:val="22"/>
          <w:szCs w:val="22"/>
        </w:rPr>
        <w:t>s</w:t>
      </w:r>
      <w:r w:rsidR="005F0BE8" w:rsidRPr="00E35A6D">
        <w:rPr>
          <w:rFonts w:asciiTheme="minorHAnsi" w:eastAsia="Calibri" w:hAnsiTheme="minorHAnsi" w:cstheme="minorHAnsi"/>
          <w:sz w:val="22"/>
          <w:szCs w:val="22"/>
        </w:rPr>
        <w:t xml:space="preserve"> teleconferencing at</w:t>
      </w:r>
      <w:r w:rsidRPr="00E35A6D">
        <w:rPr>
          <w:rFonts w:asciiTheme="minorHAnsi" w:eastAsia="Calibri" w:hAnsiTheme="minorHAnsi" w:cstheme="minorHAnsi"/>
          <w:sz w:val="22"/>
          <w:szCs w:val="22"/>
        </w:rPr>
        <w:t xml:space="preserve"> 9:00 AM</w:t>
      </w:r>
    </w:p>
    <w:p w14:paraId="2D9A8D5B" w14:textId="77777777" w:rsidR="003E5EDD" w:rsidRPr="00E35A6D" w:rsidRDefault="003E5EDD" w:rsidP="00033686">
      <w:pPr>
        <w:rPr>
          <w:rFonts w:asciiTheme="minorHAnsi" w:eastAsia="Calibri" w:hAnsiTheme="minorHAnsi" w:cstheme="minorHAnsi"/>
          <w:sz w:val="22"/>
          <w:szCs w:val="22"/>
        </w:rPr>
      </w:pPr>
    </w:p>
    <w:p w14:paraId="5FBC729F" w14:textId="77777777" w:rsidR="008241BC" w:rsidRPr="00E35A6D" w:rsidRDefault="008241BC" w:rsidP="00033686">
      <w:pPr>
        <w:widowControl w:val="0"/>
        <w:jc w:val="both"/>
        <w:rPr>
          <w:rFonts w:asciiTheme="minorHAnsi" w:eastAsia="Calibri" w:hAnsiTheme="minorHAnsi" w:cstheme="minorHAnsi"/>
          <w:sz w:val="22"/>
          <w:szCs w:val="22"/>
        </w:rPr>
      </w:pPr>
    </w:p>
    <w:p w14:paraId="56383D8E" w14:textId="65088283" w:rsidR="00033686" w:rsidRDefault="00614816" w:rsidP="00033686">
      <w:pPr>
        <w:widowControl w:val="0"/>
        <w:jc w:val="both"/>
        <w:rPr>
          <w:rFonts w:asciiTheme="minorHAnsi" w:eastAsia="Calibri" w:hAnsiTheme="minorHAnsi" w:cstheme="minorHAnsi"/>
          <w:sz w:val="22"/>
          <w:szCs w:val="22"/>
        </w:rPr>
      </w:pPr>
      <w:r w:rsidRPr="00E35A6D">
        <w:rPr>
          <w:rFonts w:asciiTheme="minorHAnsi" w:eastAsia="Calibri" w:hAnsiTheme="minorHAnsi" w:cstheme="minorHAnsi"/>
          <w:sz w:val="22"/>
          <w:szCs w:val="22"/>
        </w:rPr>
        <w:t>_</w:t>
      </w:r>
      <w:r w:rsidR="005F0BE8" w:rsidRPr="00E35A6D">
        <w:rPr>
          <w:rFonts w:asciiTheme="minorHAnsi" w:eastAsia="Calibri" w:hAnsiTheme="minorHAnsi" w:cstheme="minorHAnsi"/>
          <w:sz w:val="22"/>
          <w:szCs w:val="22"/>
        </w:rPr>
        <w:t>_</w:t>
      </w:r>
      <w:r w:rsidR="00B95004">
        <w:rPr>
          <w:rFonts w:asciiTheme="minorHAnsi" w:eastAsia="Calibri" w:hAnsiTheme="minorHAnsi" w:cstheme="minorHAnsi"/>
          <w:sz w:val="22"/>
          <w:szCs w:val="22"/>
        </w:rPr>
        <w:t>_</w:t>
      </w:r>
      <w:r w:rsidR="000A0E6C">
        <w:rPr>
          <w:rFonts w:asciiTheme="minorHAnsi" w:eastAsia="Calibri" w:hAnsiTheme="minorHAnsi" w:cstheme="minorHAnsi"/>
          <w:sz w:val="22"/>
          <w:szCs w:val="22"/>
        </w:rPr>
        <w:t>x</w:t>
      </w:r>
      <w:bookmarkStart w:id="5" w:name="_GoBack"/>
      <w:bookmarkEnd w:id="5"/>
      <w:r w:rsidR="005F0BE8" w:rsidRPr="00E35A6D">
        <w:rPr>
          <w:rFonts w:asciiTheme="minorHAnsi" w:eastAsia="Calibri" w:hAnsiTheme="minorHAnsi" w:cstheme="minorHAnsi"/>
          <w:sz w:val="22"/>
          <w:szCs w:val="22"/>
        </w:rPr>
        <w:t>_</w:t>
      </w:r>
      <w:r w:rsidRPr="00E35A6D">
        <w:rPr>
          <w:rFonts w:asciiTheme="minorHAnsi" w:eastAsia="Calibri" w:hAnsiTheme="minorHAnsi" w:cstheme="minorHAnsi"/>
          <w:sz w:val="22"/>
          <w:szCs w:val="22"/>
        </w:rPr>
        <w:t xml:space="preserve">_With corrections    </w:t>
      </w:r>
      <w:r w:rsidRPr="00E35A6D">
        <w:rPr>
          <w:rFonts w:asciiTheme="minorHAnsi" w:eastAsia="Calibri" w:hAnsiTheme="minorHAnsi" w:cstheme="minorHAnsi"/>
          <w:sz w:val="22"/>
          <w:szCs w:val="22"/>
        </w:rPr>
        <w:tab/>
        <w:t>____</w:t>
      </w:r>
      <w:r w:rsidR="00033686" w:rsidRPr="00E35A6D">
        <w:rPr>
          <w:rFonts w:asciiTheme="minorHAnsi" w:eastAsia="Calibri" w:hAnsiTheme="minorHAnsi" w:cstheme="minorHAnsi"/>
          <w:sz w:val="22"/>
          <w:szCs w:val="22"/>
        </w:rPr>
        <w:t xml:space="preserve">Without corrections </w:t>
      </w:r>
    </w:p>
    <w:p w14:paraId="7CFE9086" w14:textId="77777777" w:rsidR="003224DA" w:rsidRDefault="003224DA" w:rsidP="00033686">
      <w:pPr>
        <w:widowControl w:val="0"/>
        <w:jc w:val="both"/>
        <w:rPr>
          <w:rFonts w:asciiTheme="minorHAnsi" w:eastAsia="Calibri" w:hAnsiTheme="minorHAnsi" w:cstheme="minorHAnsi"/>
          <w:sz w:val="22"/>
          <w:szCs w:val="22"/>
        </w:rPr>
      </w:pPr>
    </w:p>
    <w:p w14:paraId="1B8B6157" w14:textId="77777777" w:rsidR="00B34E57" w:rsidRPr="00E35A6D" w:rsidRDefault="00B34E57" w:rsidP="00033686">
      <w:pPr>
        <w:widowControl w:val="0"/>
        <w:jc w:val="both"/>
        <w:rPr>
          <w:rFonts w:asciiTheme="minorHAnsi" w:eastAsia="Calibri" w:hAnsiTheme="minorHAnsi" w:cstheme="minorHAnsi"/>
          <w:sz w:val="22"/>
          <w:szCs w:val="22"/>
        </w:rPr>
      </w:pPr>
    </w:p>
    <w:p w14:paraId="70AEAEA0" w14:textId="2A002450" w:rsidR="00510F53" w:rsidRPr="00E35A6D" w:rsidRDefault="00D6692C" w:rsidP="00033686">
      <w:pPr>
        <w:rPr>
          <w:rFonts w:asciiTheme="minorHAnsi" w:eastAsia="Calibri" w:hAnsiTheme="minorHAnsi" w:cstheme="minorHAnsi"/>
          <w:sz w:val="22"/>
          <w:szCs w:val="22"/>
        </w:rPr>
      </w:pPr>
      <w:r>
        <w:rPr>
          <w:rFonts w:asciiTheme="minorHAnsi" w:eastAsia="Calibri" w:hAnsiTheme="minorHAnsi" w:cstheme="minorHAnsi"/>
          <w:sz w:val="22"/>
          <w:szCs w:val="22"/>
        </w:rPr>
        <w:t>Signature on file</w:t>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sidR="00A70D69">
        <w:rPr>
          <w:rFonts w:asciiTheme="minorHAnsi" w:eastAsia="Calibri" w:hAnsiTheme="minorHAnsi" w:cstheme="minorHAnsi"/>
          <w:sz w:val="22"/>
          <w:szCs w:val="22"/>
        </w:rPr>
        <w:t>May 3, 2022</w:t>
      </w:r>
    </w:p>
    <w:p w14:paraId="469E5F08" w14:textId="1732639D" w:rsidR="00033686" w:rsidRPr="00E35A6D" w:rsidRDefault="5C4234B7" w:rsidP="5C4234B7">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_______________________________________      </w:t>
      </w:r>
      <w:r w:rsidR="00033686" w:rsidRPr="00E35A6D">
        <w:rPr>
          <w:rFonts w:asciiTheme="minorHAnsi" w:hAnsiTheme="minorHAnsi" w:cstheme="minorHAnsi"/>
          <w:sz w:val="22"/>
          <w:szCs w:val="22"/>
        </w:rPr>
        <w:tab/>
      </w:r>
      <w:r w:rsidR="00033686" w:rsidRPr="00E35A6D">
        <w:rPr>
          <w:rFonts w:asciiTheme="minorHAnsi" w:hAnsiTheme="minorHAnsi" w:cstheme="minorHAnsi"/>
          <w:sz w:val="22"/>
          <w:szCs w:val="22"/>
        </w:rPr>
        <w:tab/>
      </w:r>
      <w:r w:rsidRPr="00E35A6D">
        <w:rPr>
          <w:rFonts w:asciiTheme="minorHAnsi" w:eastAsia="Calibri" w:hAnsiTheme="minorHAnsi" w:cstheme="minorHAnsi"/>
          <w:sz w:val="22"/>
          <w:szCs w:val="22"/>
        </w:rPr>
        <w:t xml:space="preserve">____________________                     </w:t>
      </w:r>
    </w:p>
    <w:p w14:paraId="5DF26576" w14:textId="452EC8F1" w:rsidR="00ED4273" w:rsidRPr="00E35A6D" w:rsidRDefault="00033686">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                       Chairman                                                         </w:t>
      </w:r>
      <w:r w:rsidRPr="00E35A6D">
        <w:rPr>
          <w:rFonts w:asciiTheme="minorHAnsi" w:eastAsia="Calibri" w:hAnsiTheme="minorHAnsi" w:cstheme="minorHAnsi"/>
          <w:sz w:val="22"/>
          <w:szCs w:val="22"/>
        </w:rPr>
        <w:tab/>
        <w:t xml:space="preserve">     </w:t>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t xml:space="preserve">Date </w:t>
      </w:r>
    </w:p>
    <w:sectPr w:rsidR="00ED4273" w:rsidRPr="00E35A6D" w:rsidSect="00F17866">
      <w:headerReference w:type="even" r:id="rId9"/>
      <w:headerReference w:type="default" r:id="rId10"/>
      <w:footerReference w:type="even" r:id="rId11"/>
      <w:footerReference w:type="default" r:id="rId12"/>
      <w:headerReference w:type="first" r:id="rId13"/>
      <w:footerReference w:type="first" r:id="rId14"/>
      <w:pgSz w:w="12240" w:h="15840" w:code="1"/>
      <w:pgMar w:top="806" w:right="1584" w:bottom="720" w:left="158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36C92" w14:textId="77777777" w:rsidR="00F91C4A" w:rsidRDefault="00F91C4A">
      <w:r>
        <w:separator/>
      </w:r>
    </w:p>
  </w:endnote>
  <w:endnote w:type="continuationSeparator" w:id="0">
    <w:p w14:paraId="74FBE548" w14:textId="77777777" w:rsidR="00F91C4A" w:rsidRDefault="00F9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F5C70" w14:textId="77777777" w:rsidR="00964892" w:rsidRDefault="009648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8039E" w14:textId="77777777" w:rsidR="00964892" w:rsidRDefault="009648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F71BC" w14:textId="77777777" w:rsidR="00964892" w:rsidRDefault="00964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DFA64" w14:textId="77777777" w:rsidR="00F91C4A" w:rsidRDefault="00F91C4A">
      <w:r>
        <w:separator/>
      </w:r>
    </w:p>
  </w:footnote>
  <w:footnote w:type="continuationSeparator" w:id="0">
    <w:p w14:paraId="2EA5D408" w14:textId="77777777" w:rsidR="00F91C4A" w:rsidRDefault="00F91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2A36A" w14:textId="77777777" w:rsidR="00964892" w:rsidRDefault="009648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AFF7D" w14:textId="77777777" w:rsidR="00F40385" w:rsidRDefault="00033686">
    <w:pPr>
      <w:rPr>
        <w:rFonts w:ascii="Calibri" w:eastAsia="Calibri" w:hAnsi="Calibri" w:cs="Calibri"/>
        <w:color w:val="000000"/>
        <w:sz w:val="22"/>
        <w:szCs w:val="22"/>
      </w:rPr>
    </w:pPr>
    <w:r>
      <w:rPr>
        <w:rFonts w:ascii="Calibri" w:eastAsia="Calibri" w:hAnsi="Calibri" w:cs="Calibri"/>
        <w:color w:val="000000"/>
        <w:sz w:val="22"/>
        <w:szCs w:val="22"/>
      </w:rPr>
      <w:t>Board of Public Accountancy Minutes</w:t>
    </w:r>
  </w:p>
  <w:p w14:paraId="37E271A9" w14:textId="3A6EEE71" w:rsidR="007D0537" w:rsidRDefault="00964892">
    <w:pPr>
      <w:rPr>
        <w:rFonts w:ascii="Calibri" w:eastAsia="Calibri" w:hAnsi="Calibri" w:cs="Calibri"/>
        <w:sz w:val="22"/>
        <w:szCs w:val="22"/>
      </w:rPr>
    </w:pPr>
    <w:r>
      <w:rPr>
        <w:rFonts w:ascii="Calibri" w:eastAsia="Calibri" w:hAnsi="Calibri" w:cs="Calibri"/>
        <w:sz w:val="22"/>
        <w:szCs w:val="22"/>
      </w:rPr>
      <w:t>April 5</w:t>
    </w:r>
    <w:r w:rsidR="007D0537">
      <w:rPr>
        <w:rFonts w:ascii="Calibri" w:eastAsia="Calibri" w:hAnsi="Calibri" w:cs="Calibri"/>
        <w:sz w:val="22"/>
        <w:szCs w:val="22"/>
      </w:rPr>
      <w:t>, 2022</w:t>
    </w:r>
  </w:p>
  <w:p w14:paraId="52684729" w14:textId="2C7993DC" w:rsidR="00F40385" w:rsidRDefault="00033686">
    <w:pPr>
      <w:rPr>
        <w:rFonts w:ascii="Calibri" w:eastAsia="Calibri" w:hAnsi="Calibri" w:cs="Calibri"/>
        <w:sz w:val="22"/>
        <w:szCs w:val="22"/>
      </w:rPr>
    </w:pPr>
    <w:r>
      <w:rPr>
        <w:rFonts w:ascii="Calibri" w:eastAsia="Calibri" w:hAnsi="Calibri" w:cs="Calibri"/>
        <w:sz w:val="22"/>
        <w:szCs w:val="22"/>
      </w:rPr>
      <w:t xml:space="preserve">Page </w:t>
    </w: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0A0E6C">
      <w:rPr>
        <w:rFonts w:ascii="Calibri" w:eastAsia="Calibri" w:hAnsi="Calibri" w:cs="Calibri"/>
        <w:noProof/>
        <w:sz w:val="22"/>
        <w:szCs w:val="22"/>
      </w:rPr>
      <w:t>4</w:t>
    </w:r>
    <w:r>
      <w:rPr>
        <w:rFonts w:ascii="Calibri" w:eastAsia="Calibri" w:hAnsi="Calibri" w:cs="Calibri"/>
        <w:sz w:val="22"/>
        <w:szCs w:val="22"/>
      </w:rPr>
      <w:fldChar w:fldCharType="end"/>
    </w:r>
  </w:p>
  <w:p w14:paraId="057EC731" w14:textId="77777777" w:rsidR="00F40385" w:rsidRDefault="000A0E6C">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AAAC3" w14:textId="77777777" w:rsidR="00964892" w:rsidRDefault="00964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6566"/>
    <w:multiLevelType w:val="hybridMultilevel"/>
    <w:tmpl w:val="ADBC84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D79B8"/>
    <w:multiLevelType w:val="hybridMultilevel"/>
    <w:tmpl w:val="AA8EA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65CA3"/>
    <w:multiLevelType w:val="hybridMultilevel"/>
    <w:tmpl w:val="E31674EE"/>
    <w:lvl w:ilvl="0" w:tplc="7C66CC8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74ABC"/>
    <w:multiLevelType w:val="hybridMultilevel"/>
    <w:tmpl w:val="C28882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27D33"/>
    <w:multiLevelType w:val="hybridMultilevel"/>
    <w:tmpl w:val="2A103340"/>
    <w:lvl w:ilvl="0" w:tplc="7C66CC8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82EC8"/>
    <w:multiLevelType w:val="hybridMultilevel"/>
    <w:tmpl w:val="E126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0C545E"/>
    <w:multiLevelType w:val="hybridMultilevel"/>
    <w:tmpl w:val="D37E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7043FE"/>
    <w:multiLevelType w:val="hybridMultilevel"/>
    <w:tmpl w:val="5C00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B2E84"/>
    <w:multiLevelType w:val="hybridMultilevel"/>
    <w:tmpl w:val="78B0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C7AF7"/>
    <w:multiLevelType w:val="hybridMultilevel"/>
    <w:tmpl w:val="C5026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F3756E"/>
    <w:multiLevelType w:val="hybridMultilevel"/>
    <w:tmpl w:val="8F10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10"/>
  </w:num>
  <w:num w:numId="5">
    <w:abstractNumId w:val="3"/>
  </w:num>
  <w:num w:numId="6">
    <w:abstractNumId w:val="0"/>
  </w:num>
  <w:num w:numId="7">
    <w:abstractNumId w:val="1"/>
  </w:num>
  <w:num w:numId="8">
    <w:abstractNumId w:val="5"/>
  </w:num>
  <w:num w:numId="9">
    <w:abstractNumId w:val="2"/>
  </w:num>
  <w:num w:numId="10">
    <w:abstractNumId w:val="4"/>
  </w:num>
  <w:num w:numId="1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86"/>
    <w:rsid w:val="00015420"/>
    <w:rsid w:val="0001761B"/>
    <w:rsid w:val="00020E0E"/>
    <w:rsid w:val="000222AA"/>
    <w:rsid w:val="00026013"/>
    <w:rsid w:val="0002714D"/>
    <w:rsid w:val="00030B6C"/>
    <w:rsid w:val="00031210"/>
    <w:rsid w:val="0003175C"/>
    <w:rsid w:val="00033686"/>
    <w:rsid w:val="00034D6F"/>
    <w:rsid w:val="0004096E"/>
    <w:rsid w:val="00043BFE"/>
    <w:rsid w:val="00044F3C"/>
    <w:rsid w:val="00045835"/>
    <w:rsid w:val="00050F0F"/>
    <w:rsid w:val="0005106E"/>
    <w:rsid w:val="00051C8F"/>
    <w:rsid w:val="000543CD"/>
    <w:rsid w:val="00066A9E"/>
    <w:rsid w:val="00067CF9"/>
    <w:rsid w:val="0007182D"/>
    <w:rsid w:val="00074304"/>
    <w:rsid w:val="00076FEB"/>
    <w:rsid w:val="0008226F"/>
    <w:rsid w:val="000835D2"/>
    <w:rsid w:val="00084DD8"/>
    <w:rsid w:val="00085E0B"/>
    <w:rsid w:val="00086045"/>
    <w:rsid w:val="00091006"/>
    <w:rsid w:val="0009125E"/>
    <w:rsid w:val="000A0E6C"/>
    <w:rsid w:val="000A44B1"/>
    <w:rsid w:val="000A6FCE"/>
    <w:rsid w:val="000B00F5"/>
    <w:rsid w:val="000B0C54"/>
    <w:rsid w:val="000B255E"/>
    <w:rsid w:val="000B5A72"/>
    <w:rsid w:val="000D0CB0"/>
    <w:rsid w:val="000D1282"/>
    <w:rsid w:val="000D1F7E"/>
    <w:rsid w:val="000D2415"/>
    <w:rsid w:val="000D3AB0"/>
    <w:rsid w:val="000E1089"/>
    <w:rsid w:val="000E2EA4"/>
    <w:rsid w:val="00100713"/>
    <w:rsid w:val="00103890"/>
    <w:rsid w:val="00107E0F"/>
    <w:rsid w:val="00112FDB"/>
    <w:rsid w:val="00115C4A"/>
    <w:rsid w:val="00117DCA"/>
    <w:rsid w:val="00121B6F"/>
    <w:rsid w:val="001227B3"/>
    <w:rsid w:val="00122A7D"/>
    <w:rsid w:val="001234A1"/>
    <w:rsid w:val="00127072"/>
    <w:rsid w:val="00127AEC"/>
    <w:rsid w:val="00130072"/>
    <w:rsid w:val="001304A0"/>
    <w:rsid w:val="00130E16"/>
    <w:rsid w:val="00131BCD"/>
    <w:rsid w:val="00134EC6"/>
    <w:rsid w:val="001355DD"/>
    <w:rsid w:val="001375E7"/>
    <w:rsid w:val="00141CA1"/>
    <w:rsid w:val="001420DD"/>
    <w:rsid w:val="00145FF6"/>
    <w:rsid w:val="001469AB"/>
    <w:rsid w:val="001501F3"/>
    <w:rsid w:val="001565F9"/>
    <w:rsid w:val="001576CB"/>
    <w:rsid w:val="00164FFA"/>
    <w:rsid w:val="001676FE"/>
    <w:rsid w:val="00174341"/>
    <w:rsid w:val="00182068"/>
    <w:rsid w:val="00182C41"/>
    <w:rsid w:val="00182F79"/>
    <w:rsid w:val="00190E52"/>
    <w:rsid w:val="00190E5D"/>
    <w:rsid w:val="00193014"/>
    <w:rsid w:val="0019487E"/>
    <w:rsid w:val="001A35CE"/>
    <w:rsid w:val="001A476E"/>
    <w:rsid w:val="001B195F"/>
    <w:rsid w:val="001B238F"/>
    <w:rsid w:val="001B684F"/>
    <w:rsid w:val="001B74FA"/>
    <w:rsid w:val="001C0C9A"/>
    <w:rsid w:val="001C1411"/>
    <w:rsid w:val="001C65A6"/>
    <w:rsid w:val="001C69FE"/>
    <w:rsid w:val="001D0324"/>
    <w:rsid w:val="001D0780"/>
    <w:rsid w:val="001D7B96"/>
    <w:rsid w:val="001E12EE"/>
    <w:rsid w:val="001E139A"/>
    <w:rsid w:val="001E236C"/>
    <w:rsid w:val="001E2A4C"/>
    <w:rsid w:val="001E3D37"/>
    <w:rsid w:val="001E5426"/>
    <w:rsid w:val="001F52DC"/>
    <w:rsid w:val="001F59A5"/>
    <w:rsid w:val="001F63CF"/>
    <w:rsid w:val="001F7319"/>
    <w:rsid w:val="001F74CD"/>
    <w:rsid w:val="00201C64"/>
    <w:rsid w:val="0021142F"/>
    <w:rsid w:val="00213DE3"/>
    <w:rsid w:val="00215788"/>
    <w:rsid w:val="0021609F"/>
    <w:rsid w:val="00221490"/>
    <w:rsid w:val="002254E2"/>
    <w:rsid w:val="00227D3E"/>
    <w:rsid w:val="00230559"/>
    <w:rsid w:val="0023172F"/>
    <w:rsid w:val="0023189B"/>
    <w:rsid w:val="00236D7D"/>
    <w:rsid w:val="00242911"/>
    <w:rsid w:val="00244CF5"/>
    <w:rsid w:val="00245732"/>
    <w:rsid w:val="002550CC"/>
    <w:rsid w:val="00261B4B"/>
    <w:rsid w:val="00262B6D"/>
    <w:rsid w:val="00264193"/>
    <w:rsid w:val="0027252B"/>
    <w:rsid w:val="00275FD8"/>
    <w:rsid w:val="00283F8E"/>
    <w:rsid w:val="0028660E"/>
    <w:rsid w:val="002870D8"/>
    <w:rsid w:val="00287EFE"/>
    <w:rsid w:val="00290BD8"/>
    <w:rsid w:val="002921E4"/>
    <w:rsid w:val="00293F88"/>
    <w:rsid w:val="002970F8"/>
    <w:rsid w:val="002A0494"/>
    <w:rsid w:val="002A1A30"/>
    <w:rsid w:val="002A3837"/>
    <w:rsid w:val="002B419E"/>
    <w:rsid w:val="002B5584"/>
    <w:rsid w:val="002B74AA"/>
    <w:rsid w:val="002C1298"/>
    <w:rsid w:val="002C5B8D"/>
    <w:rsid w:val="002C5D93"/>
    <w:rsid w:val="002C7CE1"/>
    <w:rsid w:val="002D11C4"/>
    <w:rsid w:val="002D2F6E"/>
    <w:rsid w:val="002D3631"/>
    <w:rsid w:val="002D462C"/>
    <w:rsid w:val="002E7141"/>
    <w:rsid w:val="002E7AA5"/>
    <w:rsid w:val="002F148E"/>
    <w:rsid w:val="002F1507"/>
    <w:rsid w:val="00301A96"/>
    <w:rsid w:val="003023D7"/>
    <w:rsid w:val="0030385D"/>
    <w:rsid w:val="00307CDF"/>
    <w:rsid w:val="003107FE"/>
    <w:rsid w:val="00316748"/>
    <w:rsid w:val="00316E45"/>
    <w:rsid w:val="00316E8E"/>
    <w:rsid w:val="003174BA"/>
    <w:rsid w:val="003224DA"/>
    <w:rsid w:val="003236CC"/>
    <w:rsid w:val="00325FE3"/>
    <w:rsid w:val="0032638E"/>
    <w:rsid w:val="0033180C"/>
    <w:rsid w:val="00340633"/>
    <w:rsid w:val="00340EB8"/>
    <w:rsid w:val="00343CBC"/>
    <w:rsid w:val="00344656"/>
    <w:rsid w:val="003460BD"/>
    <w:rsid w:val="00357415"/>
    <w:rsid w:val="00357917"/>
    <w:rsid w:val="00360534"/>
    <w:rsid w:val="00365484"/>
    <w:rsid w:val="0036665D"/>
    <w:rsid w:val="00372694"/>
    <w:rsid w:val="00372D85"/>
    <w:rsid w:val="00373B70"/>
    <w:rsid w:val="003776D9"/>
    <w:rsid w:val="00380C41"/>
    <w:rsid w:val="00383C6D"/>
    <w:rsid w:val="00385327"/>
    <w:rsid w:val="00394AA7"/>
    <w:rsid w:val="00397647"/>
    <w:rsid w:val="003A42F4"/>
    <w:rsid w:val="003A6B0A"/>
    <w:rsid w:val="003B01AD"/>
    <w:rsid w:val="003B1A72"/>
    <w:rsid w:val="003B23A0"/>
    <w:rsid w:val="003B2FA4"/>
    <w:rsid w:val="003B6DC2"/>
    <w:rsid w:val="003B6F66"/>
    <w:rsid w:val="003B7780"/>
    <w:rsid w:val="003B7AF1"/>
    <w:rsid w:val="003C1058"/>
    <w:rsid w:val="003C2B97"/>
    <w:rsid w:val="003C2C21"/>
    <w:rsid w:val="003C3411"/>
    <w:rsid w:val="003C469A"/>
    <w:rsid w:val="003C4C94"/>
    <w:rsid w:val="003C6363"/>
    <w:rsid w:val="003C7D8C"/>
    <w:rsid w:val="003D261D"/>
    <w:rsid w:val="003D2965"/>
    <w:rsid w:val="003D3FE7"/>
    <w:rsid w:val="003D45AD"/>
    <w:rsid w:val="003D4D07"/>
    <w:rsid w:val="003D6A48"/>
    <w:rsid w:val="003E0E3D"/>
    <w:rsid w:val="003E4970"/>
    <w:rsid w:val="003E5EDD"/>
    <w:rsid w:val="003E7B2B"/>
    <w:rsid w:val="003F04E4"/>
    <w:rsid w:val="003F100A"/>
    <w:rsid w:val="003F14C7"/>
    <w:rsid w:val="003F1B23"/>
    <w:rsid w:val="003F29B7"/>
    <w:rsid w:val="003F4374"/>
    <w:rsid w:val="003F59F6"/>
    <w:rsid w:val="003F5CDC"/>
    <w:rsid w:val="003F7466"/>
    <w:rsid w:val="00403DD9"/>
    <w:rsid w:val="00405405"/>
    <w:rsid w:val="004065E9"/>
    <w:rsid w:val="00407F98"/>
    <w:rsid w:val="00411D3E"/>
    <w:rsid w:val="004123EC"/>
    <w:rsid w:val="00412BF0"/>
    <w:rsid w:val="00416083"/>
    <w:rsid w:val="0041702E"/>
    <w:rsid w:val="00417966"/>
    <w:rsid w:val="00422644"/>
    <w:rsid w:val="00422A73"/>
    <w:rsid w:val="00426592"/>
    <w:rsid w:val="00426E16"/>
    <w:rsid w:val="00427029"/>
    <w:rsid w:val="0043204A"/>
    <w:rsid w:val="00440130"/>
    <w:rsid w:val="00442899"/>
    <w:rsid w:val="00442D04"/>
    <w:rsid w:val="004558E9"/>
    <w:rsid w:val="00455D74"/>
    <w:rsid w:val="00461AB2"/>
    <w:rsid w:val="00464C6A"/>
    <w:rsid w:val="00474024"/>
    <w:rsid w:val="00475DE0"/>
    <w:rsid w:val="00477275"/>
    <w:rsid w:val="00481828"/>
    <w:rsid w:val="00482B8A"/>
    <w:rsid w:val="00482EA2"/>
    <w:rsid w:val="004839A5"/>
    <w:rsid w:val="00483B7D"/>
    <w:rsid w:val="00485BD6"/>
    <w:rsid w:val="00486BB5"/>
    <w:rsid w:val="0048773F"/>
    <w:rsid w:val="00490B24"/>
    <w:rsid w:val="00490B93"/>
    <w:rsid w:val="00492BEE"/>
    <w:rsid w:val="00493007"/>
    <w:rsid w:val="004A4FE2"/>
    <w:rsid w:val="004B253B"/>
    <w:rsid w:val="004B5099"/>
    <w:rsid w:val="004B67DF"/>
    <w:rsid w:val="004C5EED"/>
    <w:rsid w:val="004D14CD"/>
    <w:rsid w:val="004D203F"/>
    <w:rsid w:val="004D2CF4"/>
    <w:rsid w:val="004D2D18"/>
    <w:rsid w:val="004D45A7"/>
    <w:rsid w:val="004E1672"/>
    <w:rsid w:val="004E38D1"/>
    <w:rsid w:val="004F2BBA"/>
    <w:rsid w:val="004F61D9"/>
    <w:rsid w:val="00504662"/>
    <w:rsid w:val="00507679"/>
    <w:rsid w:val="00507780"/>
    <w:rsid w:val="00507C32"/>
    <w:rsid w:val="00510B58"/>
    <w:rsid w:val="00510F53"/>
    <w:rsid w:val="005129AA"/>
    <w:rsid w:val="0051323F"/>
    <w:rsid w:val="005171B4"/>
    <w:rsid w:val="0051727D"/>
    <w:rsid w:val="00520AEC"/>
    <w:rsid w:val="00527C27"/>
    <w:rsid w:val="00532739"/>
    <w:rsid w:val="00534653"/>
    <w:rsid w:val="005352C4"/>
    <w:rsid w:val="00536D50"/>
    <w:rsid w:val="0054091C"/>
    <w:rsid w:val="005418F2"/>
    <w:rsid w:val="00542703"/>
    <w:rsid w:val="00546A9F"/>
    <w:rsid w:val="00550DF5"/>
    <w:rsid w:val="005539A9"/>
    <w:rsid w:val="00554925"/>
    <w:rsid w:val="00556276"/>
    <w:rsid w:val="005673FF"/>
    <w:rsid w:val="00570024"/>
    <w:rsid w:val="00571B38"/>
    <w:rsid w:val="0059476D"/>
    <w:rsid w:val="00594CE9"/>
    <w:rsid w:val="00594D14"/>
    <w:rsid w:val="00594D5D"/>
    <w:rsid w:val="00597E4C"/>
    <w:rsid w:val="005A04E2"/>
    <w:rsid w:val="005A680D"/>
    <w:rsid w:val="005B15DF"/>
    <w:rsid w:val="005B223B"/>
    <w:rsid w:val="005B3413"/>
    <w:rsid w:val="005B3722"/>
    <w:rsid w:val="005B55D1"/>
    <w:rsid w:val="005B5E68"/>
    <w:rsid w:val="005B70CD"/>
    <w:rsid w:val="005C4E26"/>
    <w:rsid w:val="005C6C3E"/>
    <w:rsid w:val="005D5953"/>
    <w:rsid w:val="005D6CF9"/>
    <w:rsid w:val="005D7004"/>
    <w:rsid w:val="005E1320"/>
    <w:rsid w:val="005E2DAF"/>
    <w:rsid w:val="005E38F4"/>
    <w:rsid w:val="005F0BE8"/>
    <w:rsid w:val="005F2820"/>
    <w:rsid w:val="005F6B0A"/>
    <w:rsid w:val="005F79FA"/>
    <w:rsid w:val="00600494"/>
    <w:rsid w:val="00603E67"/>
    <w:rsid w:val="00604CDD"/>
    <w:rsid w:val="0060648B"/>
    <w:rsid w:val="00612EA7"/>
    <w:rsid w:val="00614816"/>
    <w:rsid w:val="006156EB"/>
    <w:rsid w:val="006200B5"/>
    <w:rsid w:val="00620291"/>
    <w:rsid w:val="00621DE5"/>
    <w:rsid w:val="006226FD"/>
    <w:rsid w:val="006235CC"/>
    <w:rsid w:val="006279DB"/>
    <w:rsid w:val="00633046"/>
    <w:rsid w:val="00636677"/>
    <w:rsid w:val="006367E7"/>
    <w:rsid w:val="00644968"/>
    <w:rsid w:val="00646127"/>
    <w:rsid w:val="006519AE"/>
    <w:rsid w:val="00655131"/>
    <w:rsid w:val="00657B6B"/>
    <w:rsid w:val="00657C1E"/>
    <w:rsid w:val="00660683"/>
    <w:rsid w:val="0066772E"/>
    <w:rsid w:val="00677BBA"/>
    <w:rsid w:val="00684B7A"/>
    <w:rsid w:val="00690AF1"/>
    <w:rsid w:val="00691500"/>
    <w:rsid w:val="006934B0"/>
    <w:rsid w:val="00697C2E"/>
    <w:rsid w:val="006A159F"/>
    <w:rsid w:val="006B07C4"/>
    <w:rsid w:val="006B13ED"/>
    <w:rsid w:val="006B26BB"/>
    <w:rsid w:val="006B2BBE"/>
    <w:rsid w:val="006B3705"/>
    <w:rsid w:val="006B4C39"/>
    <w:rsid w:val="006B70E3"/>
    <w:rsid w:val="006C00B2"/>
    <w:rsid w:val="006C0985"/>
    <w:rsid w:val="006C2452"/>
    <w:rsid w:val="006C5CD2"/>
    <w:rsid w:val="006C6389"/>
    <w:rsid w:val="006C7ADA"/>
    <w:rsid w:val="006C7B0C"/>
    <w:rsid w:val="006D12A0"/>
    <w:rsid w:val="006D260D"/>
    <w:rsid w:val="006D5656"/>
    <w:rsid w:val="006D5E13"/>
    <w:rsid w:val="006E3952"/>
    <w:rsid w:val="006E4106"/>
    <w:rsid w:val="006E6013"/>
    <w:rsid w:val="006F2DB0"/>
    <w:rsid w:val="006F620E"/>
    <w:rsid w:val="006F7B83"/>
    <w:rsid w:val="00700004"/>
    <w:rsid w:val="0070578B"/>
    <w:rsid w:val="0071075B"/>
    <w:rsid w:val="0071377B"/>
    <w:rsid w:val="00716085"/>
    <w:rsid w:val="007162B7"/>
    <w:rsid w:val="00726D33"/>
    <w:rsid w:val="0073290D"/>
    <w:rsid w:val="007329EF"/>
    <w:rsid w:val="00732CF2"/>
    <w:rsid w:val="00735A12"/>
    <w:rsid w:val="00736FCA"/>
    <w:rsid w:val="00743C12"/>
    <w:rsid w:val="00745B9B"/>
    <w:rsid w:val="0075485E"/>
    <w:rsid w:val="00760070"/>
    <w:rsid w:val="0076391C"/>
    <w:rsid w:val="00765B8F"/>
    <w:rsid w:val="0077642A"/>
    <w:rsid w:val="007818B3"/>
    <w:rsid w:val="00782693"/>
    <w:rsid w:val="007837FF"/>
    <w:rsid w:val="00784702"/>
    <w:rsid w:val="007905E7"/>
    <w:rsid w:val="00792F3C"/>
    <w:rsid w:val="00797AB9"/>
    <w:rsid w:val="00797E4F"/>
    <w:rsid w:val="007A1C53"/>
    <w:rsid w:val="007A50E3"/>
    <w:rsid w:val="007A5B63"/>
    <w:rsid w:val="007A5D83"/>
    <w:rsid w:val="007A7A96"/>
    <w:rsid w:val="007B370E"/>
    <w:rsid w:val="007B3D3A"/>
    <w:rsid w:val="007B48F7"/>
    <w:rsid w:val="007B59D0"/>
    <w:rsid w:val="007B6FA9"/>
    <w:rsid w:val="007B7BF7"/>
    <w:rsid w:val="007C34EB"/>
    <w:rsid w:val="007D0537"/>
    <w:rsid w:val="007D1EAE"/>
    <w:rsid w:val="007D2C50"/>
    <w:rsid w:val="007E2FC1"/>
    <w:rsid w:val="007E782D"/>
    <w:rsid w:val="007F3F55"/>
    <w:rsid w:val="007F5466"/>
    <w:rsid w:val="007F69FB"/>
    <w:rsid w:val="007F6CAD"/>
    <w:rsid w:val="007F6E01"/>
    <w:rsid w:val="00803362"/>
    <w:rsid w:val="0080423B"/>
    <w:rsid w:val="0080438C"/>
    <w:rsid w:val="00804FC3"/>
    <w:rsid w:val="00816BE7"/>
    <w:rsid w:val="008241BC"/>
    <w:rsid w:val="0082480F"/>
    <w:rsid w:val="0082661E"/>
    <w:rsid w:val="008272E9"/>
    <w:rsid w:val="0083426B"/>
    <w:rsid w:val="00836D1F"/>
    <w:rsid w:val="00840093"/>
    <w:rsid w:val="0085076C"/>
    <w:rsid w:val="00851C1D"/>
    <w:rsid w:val="008610A8"/>
    <w:rsid w:val="00862B6E"/>
    <w:rsid w:val="0086569B"/>
    <w:rsid w:val="00872409"/>
    <w:rsid w:val="00875778"/>
    <w:rsid w:val="008775FD"/>
    <w:rsid w:val="00882AED"/>
    <w:rsid w:val="00883E32"/>
    <w:rsid w:val="00885024"/>
    <w:rsid w:val="008859EE"/>
    <w:rsid w:val="00886737"/>
    <w:rsid w:val="00886F44"/>
    <w:rsid w:val="00890806"/>
    <w:rsid w:val="00893C37"/>
    <w:rsid w:val="008A0EE0"/>
    <w:rsid w:val="008A2044"/>
    <w:rsid w:val="008A29A6"/>
    <w:rsid w:val="008B241A"/>
    <w:rsid w:val="008B3321"/>
    <w:rsid w:val="008B4417"/>
    <w:rsid w:val="008C54D7"/>
    <w:rsid w:val="008E1B17"/>
    <w:rsid w:val="008E33BE"/>
    <w:rsid w:val="008E340A"/>
    <w:rsid w:val="008E3D20"/>
    <w:rsid w:val="008E40F5"/>
    <w:rsid w:val="008E4B82"/>
    <w:rsid w:val="008E5536"/>
    <w:rsid w:val="008E7C47"/>
    <w:rsid w:val="008F068B"/>
    <w:rsid w:val="008F0D8F"/>
    <w:rsid w:val="008F3194"/>
    <w:rsid w:val="008F413C"/>
    <w:rsid w:val="00900D0E"/>
    <w:rsid w:val="00901DF3"/>
    <w:rsid w:val="00902838"/>
    <w:rsid w:val="00903CCB"/>
    <w:rsid w:val="00904794"/>
    <w:rsid w:val="00912837"/>
    <w:rsid w:val="009155DF"/>
    <w:rsid w:val="009162F7"/>
    <w:rsid w:val="0091769E"/>
    <w:rsid w:val="00921A9D"/>
    <w:rsid w:val="00921C32"/>
    <w:rsid w:val="00923AD2"/>
    <w:rsid w:val="00926822"/>
    <w:rsid w:val="00932123"/>
    <w:rsid w:val="009362B3"/>
    <w:rsid w:val="00936DC6"/>
    <w:rsid w:val="00941840"/>
    <w:rsid w:val="009443FE"/>
    <w:rsid w:val="00947116"/>
    <w:rsid w:val="009569D3"/>
    <w:rsid w:val="00964892"/>
    <w:rsid w:val="0096491A"/>
    <w:rsid w:val="009649DA"/>
    <w:rsid w:val="00966330"/>
    <w:rsid w:val="009719BD"/>
    <w:rsid w:val="00973B69"/>
    <w:rsid w:val="00975319"/>
    <w:rsid w:val="00977CAD"/>
    <w:rsid w:val="00980BD1"/>
    <w:rsid w:val="00987AC0"/>
    <w:rsid w:val="0099087E"/>
    <w:rsid w:val="00992289"/>
    <w:rsid w:val="0099660B"/>
    <w:rsid w:val="00996C74"/>
    <w:rsid w:val="009A315A"/>
    <w:rsid w:val="009A3E14"/>
    <w:rsid w:val="009A5E0B"/>
    <w:rsid w:val="009B2AB2"/>
    <w:rsid w:val="009B3820"/>
    <w:rsid w:val="009B41EB"/>
    <w:rsid w:val="009B6779"/>
    <w:rsid w:val="009C0292"/>
    <w:rsid w:val="009C6D0D"/>
    <w:rsid w:val="009C72B2"/>
    <w:rsid w:val="009C769A"/>
    <w:rsid w:val="009D2ADE"/>
    <w:rsid w:val="009D3CDC"/>
    <w:rsid w:val="009D6FA9"/>
    <w:rsid w:val="009F31AE"/>
    <w:rsid w:val="009F3B93"/>
    <w:rsid w:val="009F4445"/>
    <w:rsid w:val="009F4AD9"/>
    <w:rsid w:val="00A00475"/>
    <w:rsid w:val="00A05E8D"/>
    <w:rsid w:val="00A0708B"/>
    <w:rsid w:val="00A07F56"/>
    <w:rsid w:val="00A17336"/>
    <w:rsid w:val="00A2322C"/>
    <w:rsid w:val="00A3131F"/>
    <w:rsid w:val="00A376F6"/>
    <w:rsid w:val="00A412A7"/>
    <w:rsid w:val="00A46D62"/>
    <w:rsid w:val="00A50556"/>
    <w:rsid w:val="00A53F38"/>
    <w:rsid w:val="00A562A9"/>
    <w:rsid w:val="00A619F3"/>
    <w:rsid w:val="00A61C8E"/>
    <w:rsid w:val="00A64933"/>
    <w:rsid w:val="00A656B9"/>
    <w:rsid w:val="00A66962"/>
    <w:rsid w:val="00A66C20"/>
    <w:rsid w:val="00A70777"/>
    <w:rsid w:val="00A70D69"/>
    <w:rsid w:val="00A754C8"/>
    <w:rsid w:val="00A77B1A"/>
    <w:rsid w:val="00A8133B"/>
    <w:rsid w:val="00A8204B"/>
    <w:rsid w:val="00A85049"/>
    <w:rsid w:val="00A8645F"/>
    <w:rsid w:val="00A87781"/>
    <w:rsid w:val="00A90376"/>
    <w:rsid w:val="00A91622"/>
    <w:rsid w:val="00A956E7"/>
    <w:rsid w:val="00A95F90"/>
    <w:rsid w:val="00AA387A"/>
    <w:rsid w:val="00AA3C13"/>
    <w:rsid w:val="00AA3CFD"/>
    <w:rsid w:val="00AA43F4"/>
    <w:rsid w:val="00AA50F3"/>
    <w:rsid w:val="00AA5AEA"/>
    <w:rsid w:val="00AA5F08"/>
    <w:rsid w:val="00AA7036"/>
    <w:rsid w:val="00AB0E1B"/>
    <w:rsid w:val="00AB2495"/>
    <w:rsid w:val="00AB4380"/>
    <w:rsid w:val="00AC05F7"/>
    <w:rsid w:val="00AC22A1"/>
    <w:rsid w:val="00AC3706"/>
    <w:rsid w:val="00AC53CB"/>
    <w:rsid w:val="00AD0B32"/>
    <w:rsid w:val="00AD3148"/>
    <w:rsid w:val="00AD31D0"/>
    <w:rsid w:val="00AD60D6"/>
    <w:rsid w:val="00AD6542"/>
    <w:rsid w:val="00AD6DB6"/>
    <w:rsid w:val="00AE4FE5"/>
    <w:rsid w:val="00AE5830"/>
    <w:rsid w:val="00AE76C3"/>
    <w:rsid w:val="00AF2805"/>
    <w:rsid w:val="00AF3BD8"/>
    <w:rsid w:val="00AF3C04"/>
    <w:rsid w:val="00AF3E5B"/>
    <w:rsid w:val="00B020AD"/>
    <w:rsid w:val="00B068CE"/>
    <w:rsid w:val="00B116A2"/>
    <w:rsid w:val="00B1310A"/>
    <w:rsid w:val="00B14E8F"/>
    <w:rsid w:val="00B1532C"/>
    <w:rsid w:val="00B20FA6"/>
    <w:rsid w:val="00B25BAD"/>
    <w:rsid w:val="00B3126E"/>
    <w:rsid w:val="00B34E57"/>
    <w:rsid w:val="00B37DC0"/>
    <w:rsid w:val="00B44778"/>
    <w:rsid w:val="00B44E71"/>
    <w:rsid w:val="00B45892"/>
    <w:rsid w:val="00B479B2"/>
    <w:rsid w:val="00B47A42"/>
    <w:rsid w:val="00B5268D"/>
    <w:rsid w:val="00B52D93"/>
    <w:rsid w:val="00B530AF"/>
    <w:rsid w:val="00B54DBD"/>
    <w:rsid w:val="00B62950"/>
    <w:rsid w:val="00B642F3"/>
    <w:rsid w:val="00B67B68"/>
    <w:rsid w:val="00B71678"/>
    <w:rsid w:val="00B719E2"/>
    <w:rsid w:val="00B76317"/>
    <w:rsid w:val="00B76C86"/>
    <w:rsid w:val="00B8092B"/>
    <w:rsid w:val="00B86D4E"/>
    <w:rsid w:val="00B87311"/>
    <w:rsid w:val="00B91F9A"/>
    <w:rsid w:val="00B93CD9"/>
    <w:rsid w:val="00B95004"/>
    <w:rsid w:val="00BA0F42"/>
    <w:rsid w:val="00BA188A"/>
    <w:rsid w:val="00BA2CD6"/>
    <w:rsid w:val="00BA5370"/>
    <w:rsid w:val="00BA5E4C"/>
    <w:rsid w:val="00BA605C"/>
    <w:rsid w:val="00BB594A"/>
    <w:rsid w:val="00BB6DEE"/>
    <w:rsid w:val="00BB7497"/>
    <w:rsid w:val="00BC166A"/>
    <w:rsid w:val="00BC195C"/>
    <w:rsid w:val="00BC19D8"/>
    <w:rsid w:val="00BC5A1B"/>
    <w:rsid w:val="00BC6C08"/>
    <w:rsid w:val="00BD295A"/>
    <w:rsid w:val="00BD5DB1"/>
    <w:rsid w:val="00BE2445"/>
    <w:rsid w:val="00BE2C16"/>
    <w:rsid w:val="00BE64E2"/>
    <w:rsid w:val="00BE6E06"/>
    <w:rsid w:val="00BE7424"/>
    <w:rsid w:val="00BF0B1A"/>
    <w:rsid w:val="00BF3495"/>
    <w:rsid w:val="00BF4F9A"/>
    <w:rsid w:val="00BF74AD"/>
    <w:rsid w:val="00C0043C"/>
    <w:rsid w:val="00C034B8"/>
    <w:rsid w:val="00C0560C"/>
    <w:rsid w:val="00C0608D"/>
    <w:rsid w:val="00C070FD"/>
    <w:rsid w:val="00C0733A"/>
    <w:rsid w:val="00C12856"/>
    <w:rsid w:val="00C15369"/>
    <w:rsid w:val="00C21A32"/>
    <w:rsid w:val="00C228F0"/>
    <w:rsid w:val="00C24B77"/>
    <w:rsid w:val="00C32D4E"/>
    <w:rsid w:val="00C40D2F"/>
    <w:rsid w:val="00C40F6B"/>
    <w:rsid w:val="00C41D2E"/>
    <w:rsid w:val="00C44A4F"/>
    <w:rsid w:val="00C464BC"/>
    <w:rsid w:val="00C474A4"/>
    <w:rsid w:val="00C47EC2"/>
    <w:rsid w:val="00C5299B"/>
    <w:rsid w:val="00C53836"/>
    <w:rsid w:val="00C572F5"/>
    <w:rsid w:val="00C5741D"/>
    <w:rsid w:val="00C64202"/>
    <w:rsid w:val="00C6464C"/>
    <w:rsid w:val="00C671D5"/>
    <w:rsid w:val="00C70CA4"/>
    <w:rsid w:val="00C71677"/>
    <w:rsid w:val="00C842C6"/>
    <w:rsid w:val="00C85986"/>
    <w:rsid w:val="00C8762B"/>
    <w:rsid w:val="00C91B9D"/>
    <w:rsid w:val="00C9246A"/>
    <w:rsid w:val="00C92985"/>
    <w:rsid w:val="00C92CE7"/>
    <w:rsid w:val="00C93049"/>
    <w:rsid w:val="00C943FE"/>
    <w:rsid w:val="00CA0978"/>
    <w:rsid w:val="00CA2C03"/>
    <w:rsid w:val="00CA2D9E"/>
    <w:rsid w:val="00CA50B7"/>
    <w:rsid w:val="00CA6540"/>
    <w:rsid w:val="00CB0058"/>
    <w:rsid w:val="00CB13A7"/>
    <w:rsid w:val="00CB1908"/>
    <w:rsid w:val="00CB3BB8"/>
    <w:rsid w:val="00CB48AF"/>
    <w:rsid w:val="00CB6BB5"/>
    <w:rsid w:val="00CC26D8"/>
    <w:rsid w:val="00CC5ED0"/>
    <w:rsid w:val="00CC5EE4"/>
    <w:rsid w:val="00CD22FC"/>
    <w:rsid w:val="00CD3813"/>
    <w:rsid w:val="00CD3E42"/>
    <w:rsid w:val="00CD58DB"/>
    <w:rsid w:val="00CD66D6"/>
    <w:rsid w:val="00CD796A"/>
    <w:rsid w:val="00CD7CD0"/>
    <w:rsid w:val="00CD7E27"/>
    <w:rsid w:val="00CE0A0C"/>
    <w:rsid w:val="00CE178E"/>
    <w:rsid w:val="00CE1A43"/>
    <w:rsid w:val="00CE2486"/>
    <w:rsid w:val="00CE25A0"/>
    <w:rsid w:val="00CE6DCF"/>
    <w:rsid w:val="00CF0564"/>
    <w:rsid w:val="00CF5144"/>
    <w:rsid w:val="00D00F0D"/>
    <w:rsid w:val="00D06FFA"/>
    <w:rsid w:val="00D12438"/>
    <w:rsid w:val="00D2211B"/>
    <w:rsid w:val="00D23983"/>
    <w:rsid w:val="00D24D61"/>
    <w:rsid w:val="00D27067"/>
    <w:rsid w:val="00D27668"/>
    <w:rsid w:val="00D34AD3"/>
    <w:rsid w:val="00D34C3C"/>
    <w:rsid w:val="00D3536F"/>
    <w:rsid w:val="00D35508"/>
    <w:rsid w:val="00D40664"/>
    <w:rsid w:val="00D41C25"/>
    <w:rsid w:val="00D433F6"/>
    <w:rsid w:val="00D465D9"/>
    <w:rsid w:val="00D46CC1"/>
    <w:rsid w:val="00D46D36"/>
    <w:rsid w:val="00D5223B"/>
    <w:rsid w:val="00D53ACC"/>
    <w:rsid w:val="00D557FF"/>
    <w:rsid w:val="00D563F3"/>
    <w:rsid w:val="00D574AD"/>
    <w:rsid w:val="00D6032E"/>
    <w:rsid w:val="00D6393B"/>
    <w:rsid w:val="00D65AB2"/>
    <w:rsid w:val="00D6692C"/>
    <w:rsid w:val="00D677E3"/>
    <w:rsid w:val="00D70134"/>
    <w:rsid w:val="00D70DCB"/>
    <w:rsid w:val="00D713A6"/>
    <w:rsid w:val="00D71907"/>
    <w:rsid w:val="00D728CE"/>
    <w:rsid w:val="00D822E9"/>
    <w:rsid w:val="00D84284"/>
    <w:rsid w:val="00D84EB6"/>
    <w:rsid w:val="00D8501F"/>
    <w:rsid w:val="00D87951"/>
    <w:rsid w:val="00D90EC0"/>
    <w:rsid w:val="00D9187D"/>
    <w:rsid w:val="00D9194C"/>
    <w:rsid w:val="00D94603"/>
    <w:rsid w:val="00D954CD"/>
    <w:rsid w:val="00D97571"/>
    <w:rsid w:val="00DA0225"/>
    <w:rsid w:val="00DA0540"/>
    <w:rsid w:val="00DA1076"/>
    <w:rsid w:val="00DB11B1"/>
    <w:rsid w:val="00DB3A05"/>
    <w:rsid w:val="00DB46DC"/>
    <w:rsid w:val="00DB5BF3"/>
    <w:rsid w:val="00DB609A"/>
    <w:rsid w:val="00DC0048"/>
    <w:rsid w:val="00DC01BC"/>
    <w:rsid w:val="00DC2950"/>
    <w:rsid w:val="00DD04ED"/>
    <w:rsid w:val="00DD091B"/>
    <w:rsid w:val="00DD1245"/>
    <w:rsid w:val="00DD1451"/>
    <w:rsid w:val="00DD32BE"/>
    <w:rsid w:val="00DD591F"/>
    <w:rsid w:val="00DD5A1F"/>
    <w:rsid w:val="00DD63DF"/>
    <w:rsid w:val="00DF3B3A"/>
    <w:rsid w:val="00DF7F51"/>
    <w:rsid w:val="00E000E5"/>
    <w:rsid w:val="00E00849"/>
    <w:rsid w:val="00E00BB9"/>
    <w:rsid w:val="00E01D5B"/>
    <w:rsid w:val="00E12264"/>
    <w:rsid w:val="00E13AFF"/>
    <w:rsid w:val="00E2798E"/>
    <w:rsid w:val="00E27AFD"/>
    <w:rsid w:val="00E27B1D"/>
    <w:rsid w:val="00E3174F"/>
    <w:rsid w:val="00E35A6D"/>
    <w:rsid w:val="00E42FE8"/>
    <w:rsid w:val="00E44E36"/>
    <w:rsid w:val="00E45637"/>
    <w:rsid w:val="00E4577B"/>
    <w:rsid w:val="00E533E2"/>
    <w:rsid w:val="00E61367"/>
    <w:rsid w:val="00E674E3"/>
    <w:rsid w:val="00E67CB1"/>
    <w:rsid w:val="00E7160A"/>
    <w:rsid w:val="00E719C7"/>
    <w:rsid w:val="00E73A7F"/>
    <w:rsid w:val="00E73E1B"/>
    <w:rsid w:val="00E74366"/>
    <w:rsid w:val="00E80597"/>
    <w:rsid w:val="00E82C22"/>
    <w:rsid w:val="00E87034"/>
    <w:rsid w:val="00E940EF"/>
    <w:rsid w:val="00E95A67"/>
    <w:rsid w:val="00EA01CD"/>
    <w:rsid w:val="00EA02CB"/>
    <w:rsid w:val="00EA0BC4"/>
    <w:rsid w:val="00EA1362"/>
    <w:rsid w:val="00EA1D0C"/>
    <w:rsid w:val="00EA23B9"/>
    <w:rsid w:val="00EA30D5"/>
    <w:rsid w:val="00EA3B41"/>
    <w:rsid w:val="00EA6B2E"/>
    <w:rsid w:val="00EA7D21"/>
    <w:rsid w:val="00EA7F98"/>
    <w:rsid w:val="00EB4F60"/>
    <w:rsid w:val="00EB5098"/>
    <w:rsid w:val="00EB7C2F"/>
    <w:rsid w:val="00EC0193"/>
    <w:rsid w:val="00EC1D88"/>
    <w:rsid w:val="00EC21E5"/>
    <w:rsid w:val="00EC2A29"/>
    <w:rsid w:val="00ED37E6"/>
    <w:rsid w:val="00ED4273"/>
    <w:rsid w:val="00EE6473"/>
    <w:rsid w:val="00EF4287"/>
    <w:rsid w:val="00EF63C8"/>
    <w:rsid w:val="00EF7466"/>
    <w:rsid w:val="00F00788"/>
    <w:rsid w:val="00F04823"/>
    <w:rsid w:val="00F05B22"/>
    <w:rsid w:val="00F06AF0"/>
    <w:rsid w:val="00F10769"/>
    <w:rsid w:val="00F156EA"/>
    <w:rsid w:val="00F17866"/>
    <w:rsid w:val="00F17893"/>
    <w:rsid w:val="00F20804"/>
    <w:rsid w:val="00F21365"/>
    <w:rsid w:val="00F224C8"/>
    <w:rsid w:val="00F23CFC"/>
    <w:rsid w:val="00F274A3"/>
    <w:rsid w:val="00F27652"/>
    <w:rsid w:val="00F278A8"/>
    <w:rsid w:val="00F30F48"/>
    <w:rsid w:val="00F34FA0"/>
    <w:rsid w:val="00F37B8B"/>
    <w:rsid w:val="00F40ECA"/>
    <w:rsid w:val="00F41A4B"/>
    <w:rsid w:val="00F44B35"/>
    <w:rsid w:val="00F469CB"/>
    <w:rsid w:val="00F5053D"/>
    <w:rsid w:val="00F540B4"/>
    <w:rsid w:val="00F55C21"/>
    <w:rsid w:val="00F60F78"/>
    <w:rsid w:val="00F631B8"/>
    <w:rsid w:val="00F640F9"/>
    <w:rsid w:val="00F645F0"/>
    <w:rsid w:val="00F6548B"/>
    <w:rsid w:val="00F66D0B"/>
    <w:rsid w:val="00F6711F"/>
    <w:rsid w:val="00F7068E"/>
    <w:rsid w:val="00F7116B"/>
    <w:rsid w:val="00F72C79"/>
    <w:rsid w:val="00F72F30"/>
    <w:rsid w:val="00F732AA"/>
    <w:rsid w:val="00F74690"/>
    <w:rsid w:val="00F80AEB"/>
    <w:rsid w:val="00F821B4"/>
    <w:rsid w:val="00F8241B"/>
    <w:rsid w:val="00F83E18"/>
    <w:rsid w:val="00F8477B"/>
    <w:rsid w:val="00F91C4A"/>
    <w:rsid w:val="00FA0577"/>
    <w:rsid w:val="00FA263B"/>
    <w:rsid w:val="00FA546A"/>
    <w:rsid w:val="00FA743B"/>
    <w:rsid w:val="00FA761D"/>
    <w:rsid w:val="00FB306B"/>
    <w:rsid w:val="00FC7680"/>
    <w:rsid w:val="00FC795E"/>
    <w:rsid w:val="00FD097A"/>
    <w:rsid w:val="00FD2ADE"/>
    <w:rsid w:val="00FD38A8"/>
    <w:rsid w:val="00FD5700"/>
    <w:rsid w:val="00FE3468"/>
    <w:rsid w:val="00FE7632"/>
    <w:rsid w:val="00FF0326"/>
    <w:rsid w:val="00FF065F"/>
    <w:rsid w:val="00FF0BC7"/>
    <w:rsid w:val="00FF1257"/>
    <w:rsid w:val="00FF1A91"/>
    <w:rsid w:val="00FF33B1"/>
    <w:rsid w:val="00FF60F7"/>
    <w:rsid w:val="3B5D1ECE"/>
    <w:rsid w:val="4B18B5CE"/>
    <w:rsid w:val="5C4234B7"/>
    <w:rsid w:val="5ECDD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ECDDE1E"/>
  <w15:docId w15:val="{2683ACC5-1449-46A7-959F-3BA7606B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3686"/>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8182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686"/>
    <w:pPr>
      <w:spacing w:after="160" w:line="256" w:lineRule="auto"/>
      <w:ind w:left="720"/>
      <w:contextualSpacing/>
    </w:pPr>
    <w:rPr>
      <w:rFonts w:asciiTheme="minorHAnsi" w:eastAsiaTheme="minorHAnsi" w:hAnsiTheme="minorHAnsi" w:cstheme="minorBidi"/>
      <w:sz w:val="22"/>
      <w:szCs w:val="22"/>
    </w:rPr>
  </w:style>
  <w:style w:type="paragraph" w:customStyle="1" w:styleId="Default">
    <w:name w:val="Default"/>
    <w:rsid w:val="00033686"/>
    <w:pPr>
      <w:autoSpaceDE w:val="0"/>
      <w:autoSpaceDN w:val="0"/>
      <w:adjustRightInd w:val="0"/>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A13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362"/>
    <w:rPr>
      <w:rFonts w:ascii="Segoe UI" w:eastAsia="Times New Roman" w:hAnsi="Segoe UI" w:cs="Segoe UI"/>
      <w:sz w:val="18"/>
      <w:szCs w:val="18"/>
    </w:rPr>
  </w:style>
  <w:style w:type="paragraph" w:styleId="Header">
    <w:name w:val="header"/>
    <w:basedOn w:val="Normal"/>
    <w:link w:val="HeaderChar"/>
    <w:uiPriority w:val="99"/>
    <w:unhideWhenUsed/>
    <w:rsid w:val="00736FCA"/>
    <w:pPr>
      <w:tabs>
        <w:tab w:val="center" w:pos="4680"/>
        <w:tab w:val="right" w:pos="9360"/>
      </w:tabs>
    </w:pPr>
  </w:style>
  <w:style w:type="character" w:customStyle="1" w:styleId="HeaderChar">
    <w:name w:val="Header Char"/>
    <w:basedOn w:val="DefaultParagraphFont"/>
    <w:link w:val="Header"/>
    <w:uiPriority w:val="99"/>
    <w:rsid w:val="00736F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6FCA"/>
    <w:pPr>
      <w:tabs>
        <w:tab w:val="center" w:pos="4680"/>
        <w:tab w:val="right" w:pos="9360"/>
      </w:tabs>
    </w:pPr>
  </w:style>
  <w:style w:type="character" w:customStyle="1" w:styleId="FooterChar">
    <w:name w:val="Footer Char"/>
    <w:basedOn w:val="DefaultParagraphFont"/>
    <w:link w:val="Footer"/>
    <w:uiPriority w:val="99"/>
    <w:rsid w:val="00736FC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D1245"/>
    <w:rPr>
      <w:color w:val="0000FF"/>
      <w:u w:val="single"/>
    </w:rPr>
  </w:style>
  <w:style w:type="paragraph" w:styleId="NormalWeb">
    <w:name w:val="Normal (Web)"/>
    <w:basedOn w:val="Normal"/>
    <w:uiPriority w:val="99"/>
    <w:unhideWhenUsed/>
    <w:rsid w:val="00DD1245"/>
    <w:pPr>
      <w:spacing w:before="100" w:beforeAutospacing="1" w:after="100" w:afterAutospacing="1"/>
    </w:pPr>
  </w:style>
  <w:style w:type="character" w:customStyle="1" w:styleId="Heading1Char">
    <w:name w:val="Heading 1 Char"/>
    <w:basedOn w:val="DefaultParagraphFont"/>
    <w:link w:val="Heading1"/>
    <w:uiPriority w:val="9"/>
    <w:rsid w:val="00481828"/>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3F04E4"/>
    <w:rPr>
      <w:sz w:val="16"/>
      <w:szCs w:val="16"/>
    </w:rPr>
  </w:style>
  <w:style w:type="paragraph" w:styleId="CommentText">
    <w:name w:val="annotation text"/>
    <w:basedOn w:val="Normal"/>
    <w:link w:val="CommentTextChar"/>
    <w:uiPriority w:val="99"/>
    <w:semiHidden/>
    <w:unhideWhenUsed/>
    <w:rsid w:val="003F04E4"/>
    <w:rPr>
      <w:sz w:val="20"/>
      <w:szCs w:val="20"/>
    </w:rPr>
  </w:style>
  <w:style w:type="character" w:customStyle="1" w:styleId="CommentTextChar">
    <w:name w:val="Comment Text Char"/>
    <w:basedOn w:val="DefaultParagraphFont"/>
    <w:link w:val="CommentText"/>
    <w:uiPriority w:val="99"/>
    <w:semiHidden/>
    <w:rsid w:val="003F04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04E4"/>
    <w:rPr>
      <w:b/>
      <w:bCs/>
    </w:rPr>
  </w:style>
  <w:style w:type="character" w:customStyle="1" w:styleId="CommentSubjectChar">
    <w:name w:val="Comment Subject Char"/>
    <w:basedOn w:val="CommentTextChar"/>
    <w:link w:val="CommentSubject"/>
    <w:uiPriority w:val="99"/>
    <w:semiHidden/>
    <w:rsid w:val="003F04E4"/>
    <w:rPr>
      <w:rFonts w:ascii="Times New Roman" w:eastAsia="Times New Roman" w:hAnsi="Times New Roman" w:cs="Times New Roman"/>
      <w:b/>
      <w:bCs/>
      <w:sz w:val="20"/>
      <w:szCs w:val="20"/>
    </w:rPr>
  </w:style>
  <w:style w:type="character" w:styleId="Strong">
    <w:name w:val="Strong"/>
    <w:basedOn w:val="DefaultParagraphFont"/>
    <w:uiPriority w:val="22"/>
    <w:qFormat/>
    <w:rsid w:val="00D41C25"/>
    <w:rPr>
      <w:b/>
      <w:bCs/>
    </w:rPr>
  </w:style>
  <w:style w:type="character" w:styleId="Emphasis">
    <w:name w:val="Emphasis"/>
    <w:basedOn w:val="DefaultParagraphFont"/>
    <w:uiPriority w:val="20"/>
    <w:qFormat/>
    <w:rsid w:val="00D41C25"/>
    <w:rPr>
      <w:i/>
      <w:iCs/>
    </w:rPr>
  </w:style>
  <w:style w:type="paragraph" w:styleId="NoSpacing">
    <w:name w:val="No Spacing"/>
    <w:uiPriority w:val="1"/>
    <w:qFormat/>
    <w:rsid w:val="006519AE"/>
  </w:style>
  <w:style w:type="table" w:styleId="TableGrid">
    <w:name w:val="Table Grid"/>
    <w:basedOn w:val="TableNormal"/>
    <w:uiPriority w:val="39"/>
    <w:rsid w:val="00ED4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DA1076"/>
    <w:pPr>
      <w:spacing w:before="100" w:beforeAutospacing="1" w:after="100" w:afterAutospacing="1"/>
    </w:pPr>
  </w:style>
  <w:style w:type="character" w:styleId="FollowedHyperlink">
    <w:name w:val="FollowedHyperlink"/>
    <w:basedOn w:val="DefaultParagraphFont"/>
    <w:uiPriority w:val="99"/>
    <w:semiHidden/>
    <w:unhideWhenUsed/>
    <w:rsid w:val="003167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9892">
      <w:bodyDiv w:val="1"/>
      <w:marLeft w:val="0"/>
      <w:marRight w:val="0"/>
      <w:marTop w:val="0"/>
      <w:marBottom w:val="0"/>
      <w:divBdr>
        <w:top w:val="none" w:sz="0" w:space="0" w:color="auto"/>
        <w:left w:val="none" w:sz="0" w:space="0" w:color="auto"/>
        <w:bottom w:val="none" w:sz="0" w:space="0" w:color="auto"/>
        <w:right w:val="none" w:sz="0" w:space="0" w:color="auto"/>
      </w:divBdr>
    </w:div>
    <w:div w:id="163908975">
      <w:bodyDiv w:val="1"/>
      <w:marLeft w:val="0"/>
      <w:marRight w:val="0"/>
      <w:marTop w:val="0"/>
      <w:marBottom w:val="0"/>
      <w:divBdr>
        <w:top w:val="none" w:sz="0" w:space="0" w:color="auto"/>
        <w:left w:val="none" w:sz="0" w:space="0" w:color="auto"/>
        <w:bottom w:val="none" w:sz="0" w:space="0" w:color="auto"/>
        <w:right w:val="none" w:sz="0" w:space="0" w:color="auto"/>
      </w:divBdr>
    </w:div>
    <w:div w:id="195772805">
      <w:bodyDiv w:val="1"/>
      <w:marLeft w:val="0"/>
      <w:marRight w:val="0"/>
      <w:marTop w:val="0"/>
      <w:marBottom w:val="0"/>
      <w:divBdr>
        <w:top w:val="none" w:sz="0" w:space="0" w:color="auto"/>
        <w:left w:val="none" w:sz="0" w:space="0" w:color="auto"/>
        <w:bottom w:val="none" w:sz="0" w:space="0" w:color="auto"/>
        <w:right w:val="none" w:sz="0" w:space="0" w:color="auto"/>
      </w:divBdr>
      <w:divsChild>
        <w:div w:id="1390374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320827">
              <w:marLeft w:val="0"/>
              <w:marRight w:val="0"/>
              <w:marTop w:val="0"/>
              <w:marBottom w:val="0"/>
              <w:divBdr>
                <w:top w:val="none" w:sz="0" w:space="0" w:color="auto"/>
                <w:left w:val="none" w:sz="0" w:space="0" w:color="auto"/>
                <w:bottom w:val="none" w:sz="0" w:space="0" w:color="auto"/>
                <w:right w:val="none" w:sz="0" w:space="0" w:color="auto"/>
              </w:divBdr>
              <w:divsChild>
                <w:div w:id="481895781">
                  <w:marLeft w:val="0"/>
                  <w:marRight w:val="0"/>
                  <w:marTop w:val="0"/>
                  <w:marBottom w:val="0"/>
                  <w:divBdr>
                    <w:top w:val="none" w:sz="0" w:space="0" w:color="auto"/>
                    <w:left w:val="none" w:sz="0" w:space="0" w:color="auto"/>
                    <w:bottom w:val="none" w:sz="0" w:space="0" w:color="auto"/>
                    <w:right w:val="none" w:sz="0" w:space="0" w:color="auto"/>
                  </w:divBdr>
                  <w:divsChild>
                    <w:div w:id="110626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25902">
      <w:bodyDiv w:val="1"/>
      <w:marLeft w:val="0"/>
      <w:marRight w:val="0"/>
      <w:marTop w:val="0"/>
      <w:marBottom w:val="0"/>
      <w:divBdr>
        <w:top w:val="none" w:sz="0" w:space="0" w:color="auto"/>
        <w:left w:val="none" w:sz="0" w:space="0" w:color="auto"/>
        <w:bottom w:val="none" w:sz="0" w:space="0" w:color="auto"/>
        <w:right w:val="none" w:sz="0" w:space="0" w:color="auto"/>
      </w:divBdr>
      <w:divsChild>
        <w:div w:id="1549879646">
          <w:marLeft w:val="0"/>
          <w:marRight w:val="0"/>
          <w:marTop w:val="0"/>
          <w:marBottom w:val="0"/>
          <w:divBdr>
            <w:top w:val="none" w:sz="0" w:space="0" w:color="auto"/>
            <w:left w:val="none" w:sz="0" w:space="0" w:color="auto"/>
            <w:bottom w:val="none" w:sz="0" w:space="0" w:color="auto"/>
            <w:right w:val="none" w:sz="0" w:space="0" w:color="auto"/>
          </w:divBdr>
        </w:div>
      </w:divsChild>
    </w:div>
    <w:div w:id="50983720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05">
          <w:marLeft w:val="0"/>
          <w:marRight w:val="0"/>
          <w:marTop w:val="0"/>
          <w:marBottom w:val="0"/>
          <w:divBdr>
            <w:top w:val="none" w:sz="0" w:space="0" w:color="auto"/>
            <w:left w:val="none" w:sz="0" w:space="0" w:color="auto"/>
            <w:bottom w:val="none" w:sz="0" w:space="0" w:color="auto"/>
            <w:right w:val="none" w:sz="0" w:space="0" w:color="auto"/>
          </w:divBdr>
          <w:divsChild>
            <w:div w:id="1193300769">
              <w:marLeft w:val="0"/>
              <w:marRight w:val="0"/>
              <w:marTop w:val="0"/>
              <w:marBottom w:val="0"/>
              <w:divBdr>
                <w:top w:val="none" w:sz="0" w:space="0" w:color="auto"/>
                <w:left w:val="none" w:sz="0" w:space="0" w:color="auto"/>
                <w:bottom w:val="none" w:sz="0" w:space="0" w:color="auto"/>
                <w:right w:val="none" w:sz="0" w:space="0" w:color="auto"/>
              </w:divBdr>
            </w:div>
            <w:div w:id="1070693487">
              <w:marLeft w:val="0"/>
              <w:marRight w:val="0"/>
              <w:marTop w:val="0"/>
              <w:marBottom w:val="0"/>
              <w:divBdr>
                <w:top w:val="none" w:sz="0" w:space="0" w:color="auto"/>
                <w:left w:val="none" w:sz="0" w:space="0" w:color="auto"/>
                <w:bottom w:val="none" w:sz="0" w:space="0" w:color="auto"/>
                <w:right w:val="none" w:sz="0" w:space="0" w:color="auto"/>
              </w:divBdr>
            </w:div>
          </w:divsChild>
        </w:div>
        <w:div w:id="997996502">
          <w:marLeft w:val="0"/>
          <w:marRight w:val="0"/>
          <w:marTop w:val="0"/>
          <w:marBottom w:val="0"/>
          <w:divBdr>
            <w:top w:val="none" w:sz="0" w:space="0" w:color="auto"/>
            <w:left w:val="none" w:sz="0" w:space="0" w:color="auto"/>
            <w:bottom w:val="none" w:sz="0" w:space="0" w:color="auto"/>
            <w:right w:val="none" w:sz="0" w:space="0" w:color="auto"/>
          </w:divBdr>
        </w:div>
      </w:divsChild>
    </w:div>
    <w:div w:id="514997191">
      <w:bodyDiv w:val="1"/>
      <w:marLeft w:val="0"/>
      <w:marRight w:val="0"/>
      <w:marTop w:val="0"/>
      <w:marBottom w:val="0"/>
      <w:divBdr>
        <w:top w:val="none" w:sz="0" w:space="0" w:color="auto"/>
        <w:left w:val="none" w:sz="0" w:space="0" w:color="auto"/>
        <w:bottom w:val="none" w:sz="0" w:space="0" w:color="auto"/>
        <w:right w:val="none" w:sz="0" w:space="0" w:color="auto"/>
      </w:divBdr>
    </w:div>
    <w:div w:id="520361407">
      <w:bodyDiv w:val="1"/>
      <w:marLeft w:val="0"/>
      <w:marRight w:val="0"/>
      <w:marTop w:val="0"/>
      <w:marBottom w:val="0"/>
      <w:divBdr>
        <w:top w:val="none" w:sz="0" w:space="0" w:color="auto"/>
        <w:left w:val="none" w:sz="0" w:space="0" w:color="auto"/>
        <w:bottom w:val="none" w:sz="0" w:space="0" w:color="auto"/>
        <w:right w:val="none" w:sz="0" w:space="0" w:color="auto"/>
      </w:divBdr>
    </w:div>
    <w:div w:id="666247590">
      <w:bodyDiv w:val="1"/>
      <w:marLeft w:val="0"/>
      <w:marRight w:val="0"/>
      <w:marTop w:val="0"/>
      <w:marBottom w:val="0"/>
      <w:divBdr>
        <w:top w:val="none" w:sz="0" w:space="0" w:color="auto"/>
        <w:left w:val="none" w:sz="0" w:space="0" w:color="auto"/>
        <w:bottom w:val="none" w:sz="0" w:space="0" w:color="auto"/>
        <w:right w:val="none" w:sz="0" w:space="0" w:color="auto"/>
      </w:divBdr>
    </w:div>
    <w:div w:id="750934248">
      <w:bodyDiv w:val="1"/>
      <w:marLeft w:val="0"/>
      <w:marRight w:val="0"/>
      <w:marTop w:val="0"/>
      <w:marBottom w:val="0"/>
      <w:divBdr>
        <w:top w:val="none" w:sz="0" w:space="0" w:color="auto"/>
        <w:left w:val="none" w:sz="0" w:space="0" w:color="auto"/>
        <w:bottom w:val="none" w:sz="0" w:space="0" w:color="auto"/>
        <w:right w:val="none" w:sz="0" w:space="0" w:color="auto"/>
      </w:divBdr>
    </w:div>
    <w:div w:id="770973946">
      <w:bodyDiv w:val="1"/>
      <w:marLeft w:val="0"/>
      <w:marRight w:val="0"/>
      <w:marTop w:val="0"/>
      <w:marBottom w:val="0"/>
      <w:divBdr>
        <w:top w:val="none" w:sz="0" w:space="0" w:color="auto"/>
        <w:left w:val="none" w:sz="0" w:space="0" w:color="auto"/>
        <w:bottom w:val="none" w:sz="0" w:space="0" w:color="auto"/>
        <w:right w:val="none" w:sz="0" w:space="0" w:color="auto"/>
      </w:divBdr>
    </w:div>
    <w:div w:id="782380738">
      <w:bodyDiv w:val="1"/>
      <w:marLeft w:val="0"/>
      <w:marRight w:val="0"/>
      <w:marTop w:val="0"/>
      <w:marBottom w:val="0"/>
      <w:divBdr>
        <w:top w:val="none" w:sz="0" w:space="0" w:color="auto"/>
        <w:left w:val="none" w:sz="0" w:space="0" w:color="auto"/>
        <w:bottom w:val="none" w:sz="0" w:space="0" w:color="auto"/>
        <w:right w:val="none" w:sz="0" w:space="0" w:color="auto"/>
      </w:divBdr>
    </w:div>
    <w:div w:id="954286585">
      <w:bodyDiv w:val="1"/>
      <w:marLeft w:val="0"/>
      <w:marRight w:val="0"/>
      <w:marTop w:val="0"/>
      <w:marBottom w:val="0"/>
      <w:divBdr>
        <w:top w:val="none" w:sz="0" w:space="0" w:color="auto"/>
        <w:left w:val="none" w:sz="0" w:space="0" w:color="auto"/>
        <w:bottom w:val="none" w:sz="0" w:space="0" w:color="auto"/>
        <w:right w:val="none" w:sz="0" w:space="0" w:color="auto"/>
      </w:divBdr>
    </w:div>
    <w:div w:id="1061904812">
      <w:bodyDiv w:val="1"/>
      <w:marLeft w:val="0"/>
      <w:marRight w:val="0"/>
      <w:marTop w:val="0"/>
      <w:marBottom w:val="0"/>
      <w:divBdr>
        <w:top w:val="none" w:sz="0" w:space="0" w:color="auto"/>
        <w:left w:val="none" w:sz="0" w:space="0" w:color="auto"/>
        <w:bottom w:val="none" w:sz="0" w:space="0" w:color="auto"/>
        <w:right w:val="none" w:sz="0" w:space="0" w:color="auto"/>
      </w:divBdr>
      <w:divsChild>
        <w:div w:id="493956295">
          <w:marLeft w:val="0"/>
          <w:marRight w:val="0"/>
          <w:marTop w:val="0"/>
          <w:marBottom w:val="0"/>
          <w:divBdr>
            <w:top w:val="none" w:sz="0" w:space="0" w:color="auto"/>
            <w:left w:val="none" w:sz="0" w:space="0" w:color="auto"/>
            <w:bottom w:val="none" w:sz="0" w:space="0" w:color="auto"/>
            <w:right w:val="none" w:sz="0" w:space="0" w:color="auto"/>
          </w:divBdr>
        </w:div>
        <w:div w:id="1697120909">
          <w:marLeft w:val="0"/>
          <w:marRight w:val="0"/>
          <w:marTop w:val="0"/>
          <w:marBottom w:val="0"/>
          <w:divBdr>
            <w:top w:val="none" w:sz="0" w:space="0" w:color="auto"/>
            <w:left w:val="none" w:sz="0" w:space="0" w:color="auto"/>
            <w:bottom w:val="none" w:sz="0" w:space="0" w:color="auto"/>
            <w:right w:val="none" w:sz="0" w:space="0" w:color="auto"/>
          </w:divBdr>
        </w:div>
        <w:div w:id="1412660116">
          <w:marLeft w:val="0"/>
          <w:marRight w:val="0"/>
          <w:marTop w:val="0"/>
          <w:marBottom w:val="0"/>
          <w:divBdr>
            <w:top w:val="none" w:sz="0" w:space="0" w:color="auto"/>
            <w:left w:val="none" w:sz="0" w:space="0" w:color="auto"/>
            <w:bottom w:val="none" w:sz="0" w:space="0" w:color="auto"/>
            <w:right w:val="none" w:sz="0" w:space="0" w:color="auto"/>
          </w:divBdr>
        </w:div>
        <w:div w:id="152643096">
          <w:marLeft w:val="0"/>
          <w:marRight w:val="0"/>
          <w:marTop w:val="0"/>
          <w:marBottom w:val="0"/>
          <w:divBdr>
            <w:top w:val="none" w:sz="0" w:space="0" w:color="auto"/>
            <w:left w:val="none" w:sz="0" w:space="0" w:color="auto"/>
            <w:bottom w:val="none" w:sz="0" w:space="0" w:color="auto"/>
            <w:right w:val="none" w:sz="0" w:space="0" w:color="auto"/>
          </w:divBdr>
        </w:div>
        <w:div w:id="1772622450">
          <w:marLeft w:val="0"/>
          <w:marRight w:val="0"/>
          <w:marTop w:val="0"/>
          <w:marBottom w:val="0"/>
          <w:divBdr>
            <w:top w:val="none" w:sz="0" w:space="0" w:color="auto"/>
            <w:left w:val="none" w:sz="0" w:space="0" w:color="auto"/>
            <w:bottom w:val="none" w:sz="0" w:space="0" w:color="auto"/>
            <w:right w:val="none" w:sz="0" w:space="0" w:color="auto"/>
          </w:divBdr>
        </w:div>
      </w:divsChild>
    </w:div>
    <w:div w:id="1173185202">
      <w:bodyDiv w:val="1"/>
      <w:marLeft w:val="0"/>
      <w:marRight w:val="0"/>
      <w:marTop w:val="0"/>
      <w:marBottom w:val="0"/>
      <w:divBdr>
        <w:top w:val="none" w:sz="0" w:space="0" w:color="auto"/>
        <w:left w:val="none" w:sz="0" w:space="0" w:color="auto"/>
        <w:bottom w:val="none" w:sz="0" w:space="0" w:color="auto"/>
        <w:right w:val="none" w:sz="0" w:space="0" w:color="auto"/>
      </w:divBdr>
      <w:divsChild>
        <w:div w:id="2001888481">
          <w:marLeft w:val="0"/>
          <w:marRight w:val="0"/>
          <w:marTop w:val="0"/>
          <w:marBottom w:val="0"/>
          <w:divBdr>
            <w:top w:val="none" w:sz="0" w:space="0" w:color="auto"/>
            <w:left w:val="none" w:sz="0" w:space="0" w:color="auto"/>
            <w:bottom w:val="none" w:sz="0" w:space="0" w:color="auto"/>
            <w:right w:val="none" w:sz="0" w:space="0" w:color="auto"/>
          </w:divBdr>
        </w:div>
        <w:div w:id="794519700">
          <w:marLeft w:val="0"/>
          <w:marRight w:val="0"/>
          <w:marTop w:val="0"/>
          <w:marBottom w:val="0"/>
          <w:divBdr>
            <w:top w:val="none" w:sz="0" w:space="0" w:color="auto"/>
            <w:left w:val="none" w:sz="0" w:space="0" w:color="auto"/>
            <w:bottom w:val="none" w:sz="0" w:space="0" w:color="auto"/>
            <w:right w:val="none" w:sz="0" w:space="0" w:color="auto"/>
          </w:divBdr>
        </w:div>
        <w:div w:id="249437648">
          <w:marLeft w:val="0"/>
          <w:marRight w:val="0"/>
          <w:marTop w:val="0"/>
          <w:marBottom w:val="0"/>
          <w:divBdr>
            <w:top w:val="none" w:sz="0" w:space="0" w:color="auto"/>
            <w:left w:val="none" w:sz="0" w:space="0" w:color="auto"/>
            <w:bottom w:val="none" w:sz="0" w:space="0" w:color="auto"/>
            <w:right w:val="none" w:sz="0" w:space="0" w:color="auto"/>
          </w:divBdr>
        </w:div>
        <w:div w:id="904343455">
          <w:marLeft w:val="0"/>
          <w:marRight w:val="0"/>
          <w:marTop w:val="0"/>
          <w:marBottom w:val="0"/>
          <w:divBdr>
            <w:top w:val="none" w:sz="0" w:space="0" w:color="auto"/>
            <w:left w:val="none" w:sz="0" w:space="0" w:color="auto"/>
            <w:bottom w:val="none" w:sz="0" w:space="0" w:color="auto"/>
            <w:right w:val="none" w:sz="0" w:space="0" w:color="auto"/>
          </w:divBdr>
        </w:div>
        <w:div w:id="1984921127">
          <w:marLeft w:val="0"/>
          <w:marRight w:val="0"/>
          <w:marTop w:val="0"/>
          <w:marBottom w:val="0"/>
          <w:divBdr>
            <w:top w:val="none" w:sz="0" w:space="0" w:color="auto"/>
            <w:left w:val="none" w:sz="0" w:space="0" w:color="auto"/>
            <w:bottom w:val="none" w:sz="0" w:space="0" w:color="auto"/>
            <w:right w:val="none" w:sz="0" w:space="0" w:color="auto"/>
          </w:divBdr>
        </w:div>
      </w:divsChild>
    </w:div>
    <w:div w:id="1258750905">
      <w:bodyDiv w:val="1"/>
      <w:marLeft w:val="0"/>
      <w:marRight w:val="0"/>
      <w:marTop w:val="0"/>
      <w:marBottom w:val="0"/>
      <w:divBdr>
        <w:top w:val="none" w:sz="0" w:space="0" w:color="auto"/>
        <w:left w:val="none" w:sz="0" w:space="0" w:color="auto"/>
        <w:bottom w:val="none" w:sz="0" w:space="0" w:color="auto"/>
        <w:right w:val="none" w:sz="0" w:space="0" w:color="auto"/>
      </w:divBdr>
    </w:div>
    <w:div w:id="1377042997">
      <w:bodyDiv w:val="1"/>
      <w:marLeft w:val="0"/>
      <w:marRight w:val="0"/>
      <w:marTop w:val="0"/>
      <w:marBottom w:val="0"/>
      <w:divBdr>
        <w:top w:val="none" w:sz="0" w:space="0" w:color="auto"/>
        <w:left w:val="none" w:sz="0" w:space="0" w:color="auto"/>
        <w:bottom w:val="none" w:sz="0" w:space="0" w:color="auto"/>
        <w:right w:val="none" w:sz="0" w:space="0" w:color="auto"/>
      </w:divBdr>
    </w:div>
    <w:div w:id="1453087092">
      <w:bodyDiv w:val="1"/>
      <w:marLeft w:val="0"/>
      <w:marRight w:val="0"/>
      <w:marTop w:val="0"/>
      <w:marBottom w:val="0"/>
      <w:divBdr>
        <w:top w:val="none" w:sz="0" w:space="0" w:color="auto"/>
        <w:left w:val="none" w:sz="0" w:space="0" w:color="auto"/>
        <w:bottom w:val="none" w:sz="0" w:space="0" w:color="auto"/>
        <w:right w:val="none" w:sz="0" w:space="0" w:color="auto"/>
      </w:divBdr>
    </w:div>
    <w:div w:id="1528444988">
      <w:bodyDiv w:val="1"/>
      <w:marLeft w:val="0"/>
      <w:marRight w:val="0"/>
      <w:marTop w:val="0"/>
      <w:marBottom w:val="0"/>
      <w:divBdr>
        <w:top w:val="none" w:sz="0" w:space="0" w:color="auto"/>
        <w:left w:val="none" w:sz="0" w:space="0" w:color="auto"/>
        <w:bottom w:val="none" w:sz="0" w:space="0" w:color="auto"/>
        <w:right w:val="none" w:sz="0" w:space="0" w:color="auto"/>
      </w:divBdr>
    </w:div>
    <w:div w:id="1628974701">
      <w:bodyDiv w:val="1"/>
      <w:marLeft w:val="0"/>
      <w:marRight w:val="0"/>
      <w:marTop w:val="0"/>
      <w:marBottom w:val="0"/>
      <w:divBdr>
        <w:top w:val="none" w:sz="0" w:space="0" w:color="auto"/>
        <w:left w:val="none" w:sz="0" w:space="0" w:color="auto"/>
        <w:bottom w:val="none" w:sz="0" w:space="0" w:color="auto"/>
        <w:right w:val="none" w:sz="0" w:space="0" w:color="auto"/>
      </w:divBdr>
    </w:div>
    <w:div w:id="1668901792">
      <w:bodyDiv w:val="1"/>
      <w:marLeft w:val="0"/>
      <w:marRight w:val="0"/>
      <w:marTop w:val="0"/>
      <w:marBottom w:val="0"/>
      <w:divBdr>
        <w:top w:val="none" w:sz="0" w:space="0" w:color="auto"/>
        <w:left w:val="none" w:sz="0" w:space="0" w:color="auto"/>
        <w:bottom w:val="none" w:sz="0" w:space="0" w:color="auto"/>
        <w:right w:val="none" w:sz="0" w:space="0" w:color="auto"/>
      </w:divBdr>
    </w:div>
    <w:div w:id="1798833490">
      <w:bodyDiv w:val="1"/>
      <w:marLeft w:val="0"/>
      <w:marRight w:val="0"/>
      <w:marTop w:val="0"/>
      <w:marBottom w:val="0"/>
      <w:divBdr>
        <w:top w:val="none" w:sz="0" w:space="0" w:color="auto"/>
        <w:left w:val="none" w:sz="0" w:space="0" w:color="auto"/>
        <w:bottom w:val="none" w:sz="0" w:space="0" w:color="auto"/>
        <w:right w:val="none" w:sz="0" w:space="0" w:color="auto"/>
      </w:divBdr>
    </w:div>
    <w:div w:id="1835293139">
      <w:bodyDiv w:val="1"/>
      <w:marLeft w:val="0"/>
      <w:marRight w:val="0"/>
      <w:marTop w:val="0"/>
      <w:marBottom w:val="0"/>
      <w:divBdr>
        <w:top w:val="none" w:sz="0" w:space="0" w:color="auto"/>
        <w:left w:val="none" w:sz="0" w:space="0" w:color="auto"/>
        <w:bottom w:val="none" w:sz="0" w:space="0" w:color="auto"/>
        <w:right w:val="none" w:sz="0" w:space="0" w:color="auto"/>
      </w:divBdr>
    </w:div>
    <w:div w:id="1865054692">
      <w:bodyDiv w:val="1"/>
      <w:marLeft w:val="0"/>
      <w:marRight w:val="0"/>
      <w:marTop w:val="0"/>
      <w:marBottom w:val="0"/>
      <w:divBdr>
        <w:top w:val="none" w:sz="0" w:space="0" w:color="auto"/>
        <w:left w:val="none" w:sz="0" w:space="0" w:color="auto"/>
        <w:bottom w:val="none" w:sz="0" w:space="0" w:color="auto"/>
        <w:right w:val="none" w:sz="0" w:space="0" w:color="auto"/>
      </w:divBdr>
      <w:divsChild>
        <w:div w:id="885605143">
          <w:marLeft w:val="0"/>
          <w:marRight w:val="0"/>
          <w:marTop w:val="0"/>
          <w:marBottom w:val="0"/>
          <w:divBdr>
            <w:top w:val="none" w:sz="0" w:space="0" w:color="auto"/>
            <w:left w:val="none" w:sz="0" w:space="0" w:color="auto"/>
            <w:bottom w:val="none" w:sz="0" w:space="0" w:color="auto"/>
            <w:right w:val="none" w:sz="0" w:space="0" w:color="auto"/>
          </w:divBdr>
        </w:div>
      </w:divsChild>
    </w:div>
    <w:div w:id="1928690779">
      <w:bodyDiv w:val="1"/>
      <w:marLeft w:val="0"/>
      <w:marRight w:val="0"/>
      <w:marTop w:val="0"/>
      <w:marBottom w:val="0"/>
      <w:divBdr>
        <w:top w:val="none" w:sz="0" w:space="0" w:color="auto"/>
        <w:left w:val="none" w:sz="0" w:space="0" w:color="auto"/>
        <w:bottom w:val="none" w:sz="0" w:space="0" w:color="auto"/>
        <w:right w:val="none" w:sz="0" w:space="0" w:color="auto"/>
      </w:divBdr>
    </w:div>
    <w:div w:id="1938949435">
      <w:bodyDiv w:val="1"/>
      <w:marLeft w:val="0"/>
      <w:marRight w:val="0"/>
      <w:marTop w:val="0"/>
      <w:marBottom w:val="0"/>
      <w:divBdr>
        <w:top w:val="none" w:sz="0" w:space="0" w:color="auto"/>
        <w:left w:val="none" w:sz="0" w:space="0" w:color="auto"/>
        <w:bottom w:val="none" w:sz="0" w:space="0" w:color="auto"/>
        <w:right w:val="none" w:sz="0" w:space="0" w:color="auto"/>
      </w:divBdr>
      <w:divsChild>
        <w:div w:id="2048868767">
          <w:marLeft w:val="0"/>
          <w:marRight w:val="0"/>
          <w:marTop w:val="0"/>
          <w:marBottom w:val="0"/>
          <w:divBdr>
            <w:top w:val="none" w:sz="0" w:space="0" w:color="auto"/>
            <w:left w:val="none" w:sz="0" w:space="0" w:color="auto"/>
            <w:bottom w:val="none" w:sz="0" w:space="0" w:color="auto"/>
            <w:right w:val="none" w:sz="0" w:space="0" w:color="auto"/>
          </w:divBdr>
        </w:div>
      </w:divsChild>
    </w:div>
    <w:div w:id="2014332100">
      <w:bodyDiv w:val="1"/>
      <w:marLeft w:val="0"/>
      <w:marRight w:val="0"/>
      <w:marTop w:val="0"/>
      <w:marBottom w:val="0"/>
      <w:divBdr>
        <w:top w:val="none" w:sz="0" w:space="0" w:color="auto"/>
        <w:left w:val="none" w:sz="0" w:space="0" w:color="auto"/>
        <w:bottom w:val="none" w:sz="0" w:space="0" w:color="auto"/>
        <w:right w:val="none" w:sz="0" w:space="0" w:color="auto"/>
      </w:divBdr>
    </w:div>
    <w:div w:id="2028363177">
      <w:bodyDiv w:val="1"/>
      <w:marLeft w:val="0"/>
      <w:marRight w:val="0"/>
      <w:marTop w:val="0"/>
      <w:marBottom w:val="0"/>
      <w:divBdr>
        <w:top w:val="none" w:sz="0" w:space="0" w:color="auto"/>
        <w:left w:val="none" w:sz="0" w:space="0" w:color="auto"/>
        <w:bottom w:val="none" w:sz="0" w:space="0" w:color="auto"/>
        <w:right w:val="none" w:sz="0" w:space="0" w:color="auto"/>
      </w:divBdr>
      <w:divsChild>
        <w:div w:id="1259555472">
          <w:marLeft w:val="0"/>
          <w:marRight w:val="0"/>
          <w:marTop w:val="0"/>
          <w:marBottom w:val="0"/>
          <w:divBdr>
            <w:top w:val="none" w:sz="0" w:space="0" w:color="auto"/>
            <w:left w:val="none" w:sz="0" w:space="0" w:color="auto"/>
            <w:bottom w:val="none" w:sz="0" w:space="0" w:color="auto"/>
            <w:right w:val="none" w:sz="0" w:space="0" w:color="auto"/>
          </w:divBdr>
        </w:div>
        <w:div w:id="315771071">
          <w:marLeft w:val="0"/>
          <w:marRight w:val="0"/>
          <w:marTop w:val="0"/>
          <w:marBottom w:val="0"/>
          <w:divBdr>
            <w:top w:val="none" w:sz="0" w:space="0" w:color="auto"/>
            <w:left w:val="none" w:sz="0" w:space="0" w:color="auto"/>
            <w:bottom w:val="none" w:sz="0" w:space="0" w:color="auto"/>
            <w:right w:val="none" w:sz="0" w:space="0" w:color="auto"/>
          </w:divBdr>
        </w:div>
        <w:div w:id="1644196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cpa.org/macpa-member-dr-jan-williams-honored-with-usm-regents-faculty-awar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F5FC7-4DFD-4DAF-B428-ACFDEEF0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Lawrence</dc:creator>
  <cp:lastModifiedBy>Windows User</cp:lastModifiedBy>
  <cp:revision>8</cp:revision>
  <cp:lastPrinted>2022-03-01T18:43:00Z</cp:lastPrinted>
  <dcterms:created xsi:type="dcterms:W3CDTF">2022-04-04T17:18:00Z</dcterms:created>
  <dcterms:modified xsi:type="dcterms:W3CDTF">2022-07-07T17:16:00Z</dcterms:modified>
</cp:coreProperties>
</file>